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B00AE" w14:textId="50202925" w:rsidR="005C060E" w:rsidRDefault="005C060E">
      <w:pPr>
        <w:rPr>
          <w:b/>
        </w:rPr>
      </w:pPr>
    </w:p>
    <w:p w14:paraId="7CD74CD3" w14:textId="6AAB396E" w:rsidR="00037B07" w:rsidRDefault="00037B07">
      <w:pPr>
        <w:rPr>
          <w:b/>
        </w:rPr>
      </w:pPr>
    </w:p>
    <w:p w14:paraId="45C717B0" w14:textId="77777777" w:rsidR="00037B07" w:rsidRDefault="00037B07">
      <w:pPr>
        <w:rPr>
          <w:b/>
        </w:rPr>
      </w:pPr>
    </w:p>
    <w:p w14:paraId="7085D359" w14:textId="77777777" w:rsidR="005C060E" w:rsidRDefault="005C060E">
      <w:pPr>
        <w:rPr>
          <w:b/>
        </w:rPr>
      </w:pPr>
    </w:p>
    <w:p w14:paraId="39F35617" w14:textId="24574E28" w:rsidR="00A9204E" w:rsidRDefault="005A2BC1">
      <w:pPr>
        <w:rPr>
          <w:b/>
        </w:rPr>
      </w:pPr>
      <w:r>
        <w:rPr>
          <w:b/>
        </w:rPr>
        <w:t xml:space="preserve">James </w:t>
      </w:r>
      <w:r w:rsidR="00FB14B7">
        <w:rPr>
          <w:b/>
        </w:rPr>
        <w:t xml:space="preserve">(Jim) </w:t>
      </w:r>
      <w:r>
        <w:rPr>
          <w:b/>
        </w:rPr>
        <w:t>F. Hughes III</w:t>
      </w:r>
      <w:r>
        <w:rPr>
          <w:b/>
        </w:rPr>
        <w:tab/>
      </w:r>
      <w:r>
        <w:rPr>
          <w:b/>
        </w:rPr>
        <w:tab/>
      </w:r>
      <w:r>
        <w:rPr>
          <w:b/>
        </w:rPr>
        <w:tab/>
      </w:r>
      <w:r>
        <w:rPr>
          <w:b/>
        </w:rPr>
        <w:tab/>
      </w:r>
      <w:r>
        <w:rPr>
          <w:b/>
        </w:rPr>
        <w:tab/>
      </w:r>
      <w:r>
        <w:rPr>
          <w:b/>
        </w:rPr>
        <w:tab/>
      </w:r>
      <w:r>
        <w:rPr>
          <w:b/>
        </w:rPr>
        <w:tab/>
      </w:r>
      <w:r>
        <w:rPr>
          <w:b/>
        </w:rPr>
        <w:tab/>
      </w:r>
      <w:r>
        <w:rPr>
          <w:b/>
        </w:rPr>
        <w:tab/>
      </w:r>
      <w:r w:rsidR="00FB14B7">
        <w:rPr>
          <w:b/>
        </w:rPr>
        <w:t xml:space="preserve">      </w:t>
      </w:r>
      <w:r w:rsidRPr="005A2BC1">
        <w:t>832-876-2164 (M)</w:t>
      </w:r>
    </w:p>
    <w:p w14:paraId="3D67D4D8" w14:textId="24DB835E" w:rsidR="005A2BC1" w:rsidRDefault="005A2BC1">
      <w:r>
        <w:t xml:space="preserve">12646 </w:t>
      </w:r>
      <w:proofErr w:type="spellStart"/>
      <w:r>
        <w:t>Taylorcrest</w:t>
      </w:r>
      <w:proofErr w:type="spellEnd"/>
      <w:r>
        <w:t xml:space="preserve"> Road</w:t>
      </w:r>
      <w:r>
        <w:tab/>
      </w:r>
      <w:r>
        <w:tab/>
      </w:r>
      <w:r>
        <w:tab/>
      </w:r>
      <w:r>
        <w:tab/>
      </w:r>
      <w:r>
        <w:tab/>
      </w:r>
      <w:r>
        <w:tab/>
      </w:r>
      <w:r>
        <w:tab/>
      </w:r>
      <w:r>
        <w:tab/>
        <w:t xml:space="preserve">   </w:t>
      </w:r>
      <w:r w:rsidR="009E12E1">
        <w:t xml:space="preserve">    </w:t>
      </w:r>
      <w:r>
        <w:t xml:space="preserve"> </w:t>
      </w:r>
      <w:r w:rsidR="000F37E2">
        <w:t xml:space="preserve">                      hughesjfiii@gmail.com</w:t>
      </w:r>
    </w:p>
    <w:p w14:paraId="7D7238CF" w14:textId="7A6D73C4" w:rsidR="005A2BC1" w:rsidRDefault="005A2BC1">
      <w:pPr>
        <w:rPr>
          <w:rStyle w:val="Hyperlink"/>
        </w:rPr>
      </w:pPr>
      <w:r>
        <w:t>Houston, TX 77024</w:t>
      </w:r>
      <w:r>
        <w:tab/>
      </w:r>
      <w:r>
        <w:tab/>
      </w:r>
      <w:r>
        <w:tab/>
      </w:r>
      <w:r>
        <w:tab/>
      </w:r>
      <w:r>
        <w:tab/>
      </w:r>
      <w:r>
        <w:tab/>
      </w:r>
      <w:r>
        <w:tab/>
      </w:r>
      <w:r w:rsidR="009E12E1">
        <w:t xml:space="preserve">     </w:t>
      </w:r>
      <w:hyperlink r:id="rId10" w:history="1">
        <w:r w:rsidR="009E12E1" w:rsidRPr="0098081B">
          <w:rPr>
            <w:rStyle w:val="Hyperlink"/>
          </w:rPr>
          <w:t>www.linkedin.com/injames-hughes-6650577</w:t>
        </w:r>
      </w:hyperlink>
    </w:p>
    <w:p w14:paraId="237DAF7A" w14:textId="2E66C38B" w:rsidR="00E06BFC" w:rsidRDefault="00E06BFC" w:rsidP="00E06BFC">
      <w:pPr>
        <w:jc w:val="right"/>
        <w:rPr>
          <w:rStyle w:val="Hyperlink"/>
        </w:rPr>
      </w:pPr>
      <w:r>
        <w:t>www.hughesmediation.com</w:t>
      </w:r>
    </w:p>
    <w:p w14:paraId="18A9897B" w14:textId="5A044B0D" w:rsidR="009E12E1" w:rsidRDefault="009E12E1"/>
    <w:p w14:paraId="71C023B0" w14:textId="041E1AAD" w:rsidR="009E12E1" w:rsidRPr="009E12E1" w:rsidRDefault="009E12E1">
      <w:pPr>
        <w:pBdr>
          <w:bottom w:val="single" w:sz="12" w:space="1" w:color="auto"/>
        </w:pBdr>
        <w:rPr>
          <w:sz w:val="20"/>
          <w:szCs w:val="20"/>
        </w:rPr>
      </w:pPr>
      <w:r w:rsidRPr="009E12E1">
        <w:rPr>
          <w:sz w:val="20"/>
          <w:szCs w:val="20"/>
        </w:rPr>
        <w:t>PROFILE</w:t>
      </w:r>
    </w:p>
    <w:p w14:paraId="5160888F" w14:textId="4CC74DE7" w:rsidR="009E12E1" w:rsidRDefault="009E12E1">
      <w:pPr>
        <w:rPr>
          <w:sz w:val="20"/>
          <w:szCs w:val="20"/>
        </w:rPr>
      </w:pPr>
      <w:r>
        <w:rPr>
          <w:sz w:val="20"/>
          <w:szCs w:val="20"/>
        </w:rPr>
        <w:t xml:space="preserve">A risk leader, </w:t>
      </w:r>
      <w:r w:rsidR="00FB14B7">
        <w:rPr>
          <w:sz w:val="20"/>
          <w:szCs w:val="20"/>
        </w:rPr>
        <w:t xml:space="preserve">educator, </w:t>
      </w:r>
      <w:r>
        <w:rPr>
          <w:sz w:val="20"/>
          <w:szCs w:val="20"/>
        </w:rPr>
        <w:t xml:space="preserve">mediator, arbitrator, expert witness, and </w:t>
      </w:r>
      <w:r w:rsidR="000622C4">
        <w:rPr>
          <w:sz w:val="20"/>
          <w:szCs w:val="20"/>
        </w:rPr>
        <w:t xml:space="preserve">insurance </w:t>
      </w:r>
      <w:r>
        <w:rPr>
          <w:sz w:val="20"/>
          <w:szCs w:val="20"/>
        </w:rPr>
        <w:t>professional</w:t>
      </w:r>
      <w:r w:rsidR="00B676BD">
        <w:rPr>
          <w:sz w:val="20"/>
          <w:szCs w:val="20"/>
        </w:rPr>
        <w:t>,</w:t>
      </w:r>
      <w:r>
        <w:rPr>
          <w:sz w:val="20"/>
          <w:szCs w:val="20"/>
        </w:rPr>
        <w:t xml:space="preserve"> with extensive global experience in the energy, construction, environment</w:t>
      </w:r>
      <w:r w:rsidR="000622C4">
        <w:rPr>
          <w:sz w:val="20"/>
          <w:szCs w:val="20"/>
        </w:rPr>
        <w:t>al</w:t>
      </w:r>
      <w:r>
        <w:rPr>
          <w:sz w:val="20"/>
          <w:szCs w:val="20"/>
        </w:rPr>
        <w:t xml:space="preserve">, </w:t>
      </w:r>
      <w:r w:rsidR="00D23110">
        <w:rPr>
          <w:sz w:val="20"/>
          <w:szCs w:val="20"/>
        </w:rPr>
        <w:t xml:space="preserve">marine, </w:t>
      </w:r>
      <w:r>
        <w:rPr>
          <w:sz w:val="20"/>
          <w:szCs w:val="20"/>
        </w:rPr>
        <w:t>insurance company, insurance broking, and risk management aren</w:t>
      </w:r>
      <w:r w:rsidR="00BC6794">
        <w:rPr>
          <w:sz w:val="20"/>
          <w:szCs w:val="20"/>
        </w:rPr>
        <w:t>a</w:t>
      </w:r>
      <w:r>
        <w:rPr>
          <w:sz w:val="20"/>
          <w:szCs w:val="20"/>
        </w:rPr>
        <w:t>s. Strategic, energetic, colla</w:t>
      </w:r>
      <w:r w:rsidR="000622C4">
        <w:rPr>
          <w:sz w:val="20"/>
          <w:szCs w:val="20"/>
        </w:rPr>
        <w:t>borative, versatile, analytical, with</w:t>
      </w:r>
      <w:r>
        <w:rPr>
          <w:sz w:val="20"/>
          <w:szCs w:val="20"/>
        </w:rPr>
        <w:t xml:space="preserve"> excellent </w:t>
      </w:r>
      <w:r w:rsidR="00B676BD">
        <w:rPr>
          <w:sz w:val="20"/>
          <w:szCs w:val="20"/>
        </w:rPr>
        <w:t>communicat</w:t>
      </w:r>
      <w:r w:rsidR="0033659E">
        <w:rPr>
          <w:sz w:val="20"/>
          <w:szCs w:val="20"/>
        </w:rPr>
        <w:t>ion skills.</w:t>
      </w:r>
    </w:p>
    <w:p w14:paraId="770D10E5" w14:textId="4B4E2630" w:rsidR="00662140" w:rsidRDefault="00662140">
      <w:pPr>
        <w:rPr>
          <w:sz w:val="20"/>
          <w:szCs w:val="20"/>
        </w:rPr>
      </w:pPr>
    </w:p>
    <w:p w14:paraId="101BE92A" w14:textId="497FD445" w:rsidR="00662140" w:rsidRPr="00A32986" w:rsidRDefault="00662140">
      <w:pPr>
        <w:pBdr>
          <w:bottom w:val="single" w:sz="12" w:space="1" w:color="auto"/>
        </w:pBdr>
      </w:pPr>
      <w:r>
        <w:rPr>
          <w:sz w:val="20"/>
          <w:szCs w:val="20"/>
        </w:rPr>
        <w:t>PROFESSIONAL EXPERIENCE</w:t>
      </w:r>
    </w:p>
    <w:p w14:paraId="39578607" w14:textId="77777777" w:rsidR="00037B07" w:rsidRDefault="00037B07">
      <w:pPr>
        <w:rPr>
          <w:b/>
        </w:rPr>
      </w:pPr>
    </w:p>
    <w:p w14:paraId="4FC52B6F" w14:textId="7AB28406" w:rsidR="00662140" w:rsidRPr="00662140" w:rsidRDefault="00662140">
      <w:pPr>
        <w:rPr>
          <w:sz w:val="20"/>
          <w:szCs w:val="20"/>
        </w:rPr>
      </w:pPr>
      <w:r w:rsidRPr="00A32986">
        <w:rPr>
          <w:b/>
        </w:rPr>
        <w:t>Hughes Mediati</w:t>
      </w:r>
      <w:r w:rsidR="000622C4">
        <w:rPr>
          <w:b/>
        </w:rPr>
        <w:t xml:space="preserve">on &amp; Arbitration Services, LLC &amp; </w:t>
      </w:r>
      <w:r w:rsidRPr="00A32986">
        <w:rPr>
          <w:b/>
        </w:rPr>
        <w:t>Hughes Risk Management &amp; Insurance Services, LLC</w:t>
      </w:r>
      <w:r>
        <w:rPr>
          <w:b/>
          <w:sz w:val="20"/>
          <w:szCs w:val="20"/>
        </w:rPr>
        <w:tab/>
      </w:r>
      <w:r w:rsidR="00A32986">
        <w:rPr>
          <w:b/>
          <w:sz w:val="20"/>
          <w:szCs w:val="20"/>
        </w:rPr>
        <w:t xml:space="preserve">       </w:t>
      </w:r>
      <w:r w:rsidRPr="00CF66A0">
        <w:rPr>
          <w:sz w:val="20"/>
          <w:szCs w:val="20"/>
        </w:rPr>
        <w:t>2016-present</w:t>
      </w:r>
      <w:r w:rsidRPr="00662140">
        <w:rPr>
          <w:sz w:val="20"/>
          <w:szCs w:val="20"/>
        </w:rPr>
        <w:t xml:space="preserve"> </w:t>
      </w:r>
    </w:p>
    <w:p w14:paraId="7B6078E8" w14:textId="6897C6FE" w:rsidR="009E12E1" w:rsidRDefault="00662140">
      <w:pPr>
        <w:rPr>
          <w:sz w:val="20"/>
          <w:szCs w:val="20"/>
        </w:rPr>
      </w:pPr>
      <w:r>
        <w:rPr>
          <w:sz w:val="20"/>
          <w:szCs w:val="20"/>
        </w:rPr>
        <w:t>A proven, experienced, and effective</w:t>
      </w:r>
      <w:r w:rsidR="003870A2">
        <w:rPr>
          <w:sz w:val="20"/>
          <w:szCs w:val="20"/>
        </w:rPr>
        <w:t xml:space="preserve"> credentialed</w:t>
      </w:r>
      <w:r>
        <w:rPr>
          <w:sz w:val="20"/>
          <w:szCs w:val="20"/>
        </w:rPr>
        <w:t xml:space="preserve"> arbitrator, </w:t>
      </w:r>
      <w:r w:rsidR="00C86EEA">
        <w:rPr>
          <w:sz w:val="20"/>
          <w:szCs w:val="20"/>
        </w:rPr>
        <w:t xml:space="preserve">mediator, </w:t>
      </w:r>
      <w:r>
        <w:rPr>
          <w:sz w:val="20"/>
          <w:szCs w:val="20"/>
        </w:rPr>
        <w:t>expert witness, and consultant</w:t>
      </w:r>
      <w:r w:rsidR="003870A2">
        <w:rPr>
          <w:sz w:val="20"/>
          <w:szCs w:val="20"/>
        </w:rPr>
        <w:t>.</w:t>
      </w:r>
      <w:r w:rsidR="00A51094">
        <w:rPr>
          <w:sz w:val="20"/>
          <w:szCs w:val="20"/>
        </w:rPr>
        <w:t xml:space="preserve"> Arbitrated over </w:t>
      </w:r>
      <w:r w:rsidR="00851904">
        <w:rPr>
          <w:sz w:val="20"/>
          <w:szCs w:val="20"/>
        </w:rPr>
        <w:t>10</w:t>
      </w:r>
      <w:r w:rsidR="00CF66A0">
        <w:rPr>
          <w:sz w:val="20"/>
          <w:szCs w:val="20"/>
        </w:rPr>
        <w:t>0</w:t>
      </w:r>
      <w:r w:rsidR="00A51094">
        <w:rPr>
          <w:sz w:val="20"/>
          <w:szCs w:val="20"/>
        </w:rPr>
        <w:t xml:space="preserve"> cases, mediated over 90 matters, and served as an expert witness </w:t>
      </w:r>
      <w:r w:rsidR="00C86EEA">
        <w:rPr>
          <w:sz w:val="20"/>
          <w:szCs w:val="20"/>
        </w:rPr>
        <w:t xml:space="preserve">over </w:t>
      </w:r>
      <w:r w:rsidR="00B46A1A">
        <w:rPr>
          <w:sz w:val="20"/>
          <w:szCs w:val="20"/>
        </w:rPr>
        <w:t xml:space="preserve">8 </w:t>
      </w:r>
      <w:r w:rsidR="00A51094">
        <w:rPr>
          <w:sz w:val="20"/>
          <w:szCs w:val="20"/>
        </w:rPr>
        <w:t>times</w:t>
      </w:r>
      <w:r w:rsidR="00C86EEA">
        <w:rPr>
          <w:sz w:val="20"/>
          <w:szCs w:val="20"/>
        </w:rPr>
        <w:t xml:space="preserve">, with a </w:t>
      </w:r>
      <w:r w:rsidR="00AF6A9B">
        <w:rPr>
          <w:sz w:val="20"/>
          <w:szCs w:val="20"/>
        </w:rPr>
        <w:t>focus</w:t>
      </w:r>
      <w:r w:rsidR="00C86EEA">
        <w:rPr>
          <w:sz w:val="20"/>
          <w:szCs w:val="20"/>
        </w:rPr>
        <w:t xml:space="preserve"> on insurance matters</w:t>
      </w:r>
      <w:r w:rsidR="00A51094">
        <w:rPr>
          <w:sz w:val="20"/>
          <w:szCs w:val="20"/>
        </w:rPr>
        <w:t>.</w:t>
      </w:r>
      <w:r w:rsidR="00AF6A9B">
        <w:rPr>
          <w:sz w:val="20"/>
          <w:szCs w:val="20"/>
        </w:rPr>
        <w:t xml:space="preserve"> Also, served as company representative at several London arbitrations.</w:t>
      </w:r>
    </w:p>
    <w:p w14:paraId="57EE6198" w14:textId="6F22D883" w:rsidR="00662140" w:rsidRDefault="00662140">
      <w:pPr>
        <w:rPr>
          <w:sz w:val="20"/>
          <w:szCs w:val="20"/>
        </w:rPr>
      </w:pPr>
    </w:p>
    <w:p w14:paraId="26D900B1" w14:textId="274B6E06" w:rsidR="00662140" w:rsidRDefault="000622C4">
      <w:pPr>
        <w:rPr>
          <w:sz w:val="20"/>
          <w:szCs w:val="20"/>
        </w:rPr>
      </w:pPr>
      <w:r>
        <w:rPr>
          <w:sz w:val="20"/>
          <w:szCs w:val="20"/>
        </w:rPr>
        <w:t>Member of</w:t>
      </w:r>
      <w:r w:rsidR="00662140">
        <w:rPr>
          <w:sz w:val="20"/>
          <w:szCs w:val="20"/>
        </w:rPr>
        <w:t xml:space="preserve"> AIDA Reinsurance &amp; Insurance Arbitration </w:t>
      </w:r>
      <w:r w:rsidR="00BC6794">
        <w:rPr>
          <w:sz w:val="20"/>
          <w:szCs w:val="20"/>
        </w:rPr>
        <w:t>Society (ARIA</w:t>
      </w:r>
      <w:r>
        <w:rPr>
          <w:sz w:val="20"/>
          <w:szCs w:val="20"/>
        </w:rPr>
        <w:t>S US)</w:t>
      </w:r>
      <w:r w:rsidR="00BC6794">
        <w:rPr>
          <w:sz w:val="20"/>
          <w:szCs w:val="20"/>
        </w:rPr>
        <w:t xml:space="preserve">. </w:t>
      </w:r>
      <w:r w:rsidR="00B46A1A">
        <w:rPr>
          <w:sz w:val="20"/>
          <w:szCs w:val="20"/>
        </w:rPr>
        <w:t xml:space="preserve">Former </w:t>
      </w:r>
      <w:r w:rsidR="00BC6794">
        <w:rPr>
          <w:sz w:val="20"/>
          <w:szCs w:val="20"/>
        </w:rPr>
        <w:t xml:space="preserve">Board Member of Association of Conflict Resolution, Houston. </w:t>
      </w:r>
      <w:r w:rsidR="00A51094">
        <w:rPr>
          <w:sz w:val="20"/>
          <w:szCs w:val="20"/>
        </w:rPr>
        <w:t>Serve</w:t>
      </w:r>
      <w:r w:rsidR="00B46A1A">
        <w:rPr>
          <w:sz w:val="20"/>
          <w:szCs w:val="20"/>
        </w:rPr>
        <w:t>d</w:t>
      </w:r>
      <w:r w:rsidR="00A51094">
        <w:rPr>
          <w:sz w:val="20"/>
          <w:szCs w:val="20"/>
        </w:rPr>
        <w:t xml:space="preserve"> on Texas Department of Insurance’s Health Care and Windstorm insurance arbitration panels. </w:t>
      </w:r>
    </w:p>
    <w:p w14:paraId="115362B8" w14:textId="46FEE377" w:rsidR="00A32986" w:rsidRDefault="00A32986">
      <w:pPr>
        <w:rPr>
          <w:sz w:val="20"/>
          <w:szCs w:val="20"/>
        </w:rPr>
      </w:pPr>
    </w:p>
    <w:p w14:paraId="7C3648DD" w14:textId="35D38E94" w:rsidR="00C86EEA" w:rsidRDefault="00C86EEA" w:rsidP="00C86EEA">
      <w:pPr>
        <w:rPr>
          <w:bCs/>
        </w:rPr>
      </w:pPr>
      <w:r>
        <w:rPr>
          <w:b/>
        </w:rPr>
        <w:t xml:space="preserve">University of Houston, Bauer School of Business, </w:t>
      </w:r>
      <w:r w:rsidRPr="00037B07">
        <w:rPr>
          <w:bCs/>
        </w:rPr>
        <w:t>Houston, TX</w:t>
      </w:r>
      <w:r w:rsidRPr="00037B07">
        <w:rPr>
          <w:bCs/>
        </w:rPr>
        <w:tab/>
      </w:r>
      <w:r w:rsidRPr="00037B07">
        <w:rPr>
          <w:bCs/>
        </w:rPr>
        <w:tab/>
      </w:r>
      <w:r w:rsidRPr="00037B07">
        <w:rPr>
          <w:bCs/>
        </w:rPr>
        <w:tab/>
      </w:r>
      <w:r w:rsidRPr="00037B07">
        <w:rPr>
          <w:bCs/>
        </w:rPr>
        <w:tab/>
      </w:r>
      <w:r>
        <w:rPr>
          <w:bCs/>
        </w:rPr>
        <w:tab/>
      </w:r>
      <w:r w:rsidR="001D0BE2">
        <w:rPr>
          <w:bCs/>
        </w:rPr>
        <w:t>S</w:t>
      </w:r>
      <w:r w:rsidRPr="00CF66A0">
        <w:rPr>
          <w:bCs/>
          <w:sz w:val="20"/>
          <w:szCs w:val="20"/>
        </w:rPr>
        <w:t>ummer 2019 onward</w:t>
      </w:r>
    </w:p>
    <w:p w14:paraId="7BE62C57" w14:textId="4BB60868" w:rsidR="00C86EEA" w:rsidRDefault="00C86EEA" w:rsidP="00C86EEA">
      <w:pPr>
        <w:rPr>
          <w:bCs/>
        </w:rPr>
      </w:pPr>
      <w:r>
        <w:rPr>
          <w:bCs/>
        </w:rPr>
        <w:t>Executive Professor</w:t>
      </w:r>
      <w:r w:rsidR="00CF66A0">
        <w:rPr>
          <w:bCs/>
        </w:rPr>
        <w:t xml:space="preserve">:  </w:t>
      </w:r>
      <w:r w:rsidR="00CF66A0" w:rsidRPr="00C45C6E">
        <w:rPr>
          <w:bCs/>
          <w:sz w:val="20"/>
          <w:szCs w:val="20"/>
        </w:rPr>
        <w:t>Teach 3-4</w:t>
      </w:r>
      <w:r>
        <w:rPr>
          <w:bCs/>
        </w:rPr>
        <w:t xml:space="preserve"> </w:t>
      </w:r>
      <w:r w:rsidRPr="00CF66A0">
        <w:rPr>
          <w:bCs/>
          <w:sz w:val="20"/>
          <w:szCs w:val="20"/>
        </w:rPr>
        <w:t>Risk Management &amp; Insurance</w:t>
      </w:r>
      <w:r w:rsidR="00CF66A0" w:rsidRPr="00CF66A0">
        <w:rPr>
          <w:bCs/>
          <w:sz w:val="20"/>
          <w:szCs w:val="20"/>
        </w:rPr>
        <w:t xml:space="preserve"> classes</w:t>
      </w:r>
      <w:r w:rsidR="00FB14B7">
        <w:rPr>
          <w:bCs/>
          <w:sz w:val="20"/>
          <w:szCs w:val="20"/>
        </w:rPr>
        <w:t xml:space="preserve">, averaging </w:t>
      </w:r>
      <w:r w:rsidR="00B46A1A">
        <w:rPr>
          <w:bCs/>
          <w:sz w:val="20"/>
          <w:szCs w:val="20"/>
        </w:rPr>
        <w:t xml:space="preserve">over </w:t>
      </w:r>
      <w:r w:rsidR="00FB14B7">
        <w:rPr>
          <w:bCs/>
          <w:sz w:val="20"/>
          <w:szCs w:val="20"/>
        </w:rPr>
        <w:t>forty students</w:t>
      </w:r>
      <w:r w:rsidR="00B46A1A">
        <w:rPr>
          <w:bCs/>
          <w:sz w:val="20"/>
          <w:szCs w:val="20"/>
        </w:rPr>
        <w:t xml:space="preserve"> per class</w:t>
      </w:r>
      <w:r w:rsidR="00FB14B7">
        <w:rPr>
          <w:bCs/>
          <w:sz w:val="20"/>
          <w:szCs w:val="20"/>
        </w:rPr>
        <w:t>,</w:t>
      </w:r>
      <w:r w:rsidR="00CF66A0" w:rsidRPr="00CF66A0">
        <w:rPr>
          <w:bCs/>
          <w:sz w:val="20"/>
          <w:szCs w:val="20"/>
        </w:rPr>
        <w:t xml:space="preserve"> annually including </w:t>
      </w:r>
      <w:r w:rsidR="00FB14B7">
        <w:rPr>
          <w:bCs/>
          <w:sz w:val="20"/>
          <w:szCs w:val="20"/>
        </w:rPr>
        <w:t>“</w:t>
      </w:r>
      <w:r w:rsidR="00CF66A0" w:rsidRPr="00CF66A0">
        <w:rPr>
          <w:bCs/>
          <w:sz w:val="20"/>
          <w:szCs w:val="20"/>
        </w:rPr>
        <w:t>Energy Risk Mgt. &amp; Insurance</w:t>
      </w:r>
      <w:r w:rsidR="00FB14B7">
        <w:rPr>
          <w:bCs/>
          <w:sz w:val="20"/>
          <w:szCs w:val="20"/>
        </w:rPr>
        <w:t>”</w:t>
      </w:r>
      <w:r w:rsidR="004A1DB9">
        <w:rPr>
          <w:bCs/>
          <w:sz w:val="20"/>
          <w:szCs w:val="20"/>
        </w:rPr>
        <w:t>. Awarded teaching award</w:t>
      </w:r>
      <w:r w:rsidR="00B46A1A">
        <w:rPr>
          <w:bCs/>
          <w:sz w:val="20"/>
          <w:szCs w:val="20"/>
        </w:rPr>
        <w:t>s</w:t>
      </w:r>
      <w:r w:rsidR="004A1DB9">
        <w:rPr>
          <w:bCs/>
          <w:sz w:val="20"/>
          <w:szCs w:val="20"/>
        </w:rPr>
        <w:t xml:space="preserve"> in 2022</w:t>
      </w:r>
      <w:r w:rsidR="00B46A1A">
        <w:rPr>
          <w:bCs/>
          <w:sz w:val="20"/>
          <w:szCs w:val="20"/>
        </w:rPr>
        <w:t xml:space="preserve"> and 2023</w:t>
      </w:r>
      <w:r w:rsidR="004A1DB9">
        <w:rPr>
          <w:bCs/>
          <w:sz w:val="20"/>
          <w:szCs w:val="20"/>
        </w:rPr>
        <w:t>.</w:t>
      </w:r>
      <w:r w:rsidR="00FB14B7">
        <w:rPr>
          <w:bCs/>
          <w:sz w:val="20"/>
          <w:szCs w:val="20"/>
        </w:rPr>
        <w:t xml:space="preserve"> </w:t>
      </w:r>
      <w:r w:rsidR="00CF66A0">
        <w:rPr>
          <w:bCs/>
        </w:rPr>
        <w:t xml:space="preserve"> </w:t>
      </w:r>
    </w:p>
    <w:p w14:paraId="49964F41" w14:textId="41693369" w:rsidR="00C86EEA" w:rsidRDefault="00C86EEA" w:rsidP="00C86EEA">
      <w:pPr>
        <w:rPr>
          <w:b/>
        </w:rPr>
      </w:pPr>
      <w:r>
        <w:rPr>
          <w:bCs/>
        </w:rPr>
        <w:t xml:space="preserve"> </w:t>
      </w:r>
    </w:p>
    <w:p w14:paraId="3B693608" w14:textId="3668F0FC" w:rsidR="00A32986" w:rsidRDefault="00A32986">
      <w:pPr>
        <w:rPr>
          <w:sz w:val="20"/>
          <w:szCs w:val="20"/>
        </w:rPr>
      </w:pPr>
      <w:r w:rsidRPr="00A32986">
        <w:rPr>
          <w:b/>
        </w:rPr>
        <w:t xml:space="preserve">Marsh, </w:t>
      </w:r>
      <w:r w:rsidRPr="00F261F5">
        <w:rPr>
          <w:sz w:val="20"/>
          <w:szCs w:val="20"/>
        </w:rPr>
        <w:t>Houston, TX</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CF66A0">
        <w:rPr>
          <w:sz w:val="20"/>
          <w:szCs w:val="20"/>
        </w:rPr>
        <w:t xml:space="preserve">             </w:t>
      </w:r>
      <w:r>
        <w:rPr>
          <w:sz w:val="20"/>
          <w:szCs w:val="20"/>
        </w:rPr>
        <w:t>June 2016-</w:t>
      </w:r>
      <w:r w:rsidR="00CF66A0">
        <w:rPr>
          <w:sz w:val="20"/>
          <w:szCs w:val="20"/>
        </w:rPr>
        <w:t>December 2020</w:t>
      </w:r>
    </w:p>
    <w:p w14:paraId="65BF15C7" w14:textId="0B1FDBA1" w:rsidR="00B676BD" w:rsidRDefault="00B676BD">
      <w:pPr>
        <w:rPr>
          <w:sz w:val="20"/>
          <w:szCs w:val="20"/>
        </w:rPr>
      </w:pPr>
      <w:r>
        <w:rPr>
          <w:sz w:val="20"/>
          <w:szCs w:val="20"/>
        </w:rPr>
        <w:t>Senior Vice Pres</w:t>
      </w:r>
      <w:r w:rsidR="00E06BFC">
        <w:rPr>
          <w:sz w:val="20"/>
          <w:szCs w:val="20"/>
        </w:rPr>
        <w:t xml:space="preserve">ident, Energy </w:t>
      </w:r>
      <w:r w:rsidR="00AD4699">
        <w:rPr>
          <w:sz w:val="20"/>
          <w:szCs w:val="20"/>
        </w:rPr>
        <w:t>group</w:t>
      </w:r>
      <w:r w:rsidR="00D23110">
        <w:rPr>
          <w:sz w:val="20"/>
          <w:szCs w:val="20"/>
        </w:rPr>
        <w:t xml:space="preserve">, </w:t>
      </w:r>
      <w:r w:rsidR="00E06BFC">
        <w:rPr>
          <w:sz w:val="20"/>
          <w:szCs w:val="20"/>
        </w:rPr>
        <w:t xml:space="preserve">part-time; </w:t>
      </w:r>
      <w:r w:rsidR="00A51094">
        <w:rPr>
          <w:sz w:val="20"/>
          <w:szCs w:val="20"/>
        </w:rPr>
        <w:t xml:space="preserve">a resource, </w:t>
      </w:r>
      <w:r>
        <w:rPr>
          <w:sz w:val="20"/>
          <w:szCs w:val="20"/>
        </w:rPr>
        <w:t>chai</w:t>
      </w:r>
      <w:r w:rsidR="00CF66A0">
        <w:rPr>
          <w:sz w:val="20"/>
          <w:szCs w:val="20"/>
        </w:rPr>
        <w:t>red</w:t>
      </w:r>
      <w:r>
        <w:rPr>
          <w:sz w:val="20"/>
          <w:szCs w:val="20"/>
        </w:rPr>
        <w:t xml:space="preserve"> Marsh</w:t>
      </w:r>
      <w:r w:rsidR="00D23110">
        <w:rPr>
          <w:sz w:val="20"/>
          <w:szCs w:val="20"/>
        </w:rPr>
        <w:t xml:space="preserve"> US</w:t>
      </w:r>
      <w:r>
        <w:rPr>
          <w:sz w:val="20"/>
          <w:szCs w:val="20"/>
        </w:rPr>
        <w:t xml:space="preserve">’ </w:t>
      </w:r>
      <w:proofErr w:type="spellStart"/>
      <w:r>
        <w:rPr>
          <w:sz w:val="20"/>
          <w:szCs w:val="20"/>
        </w:rPr>
        <w:t>EnergyUniversity</w:t>
      </w:r>
      <w:proofErr w:type="spellEnd"/>
      <w:r w:rsidR="00CF66A0">
        <w:rPr>
          <w:sz w:val="20"/>
          <w:szCs w:val="20"/>
        </w:rPr>
        <w:t xml:space="preserve"> which </w:t>
      </w:r>
      <w:r>
        <w:rPr>
          <w:sz w:val="20"/>
          <w:szCs w:val="20"/>
        </w:rPr>
        <w:t>provid</w:t>
      </w:r>
      <w:r w:rsidR="00CF66A0">
        <w:rPr>
          <w:sz w:val="20"/>
          <w:szCs w:val="20"/>
        </w:rPr>
        <w:t>ed</w:t>
      </w:r>
      <w:r>
        <w:rPr>
          <w:sz w:val="20"/>
          <w:szCs w:val="20"/>
        </w:rPr>
        <w:t xml:space="preserve"> monthly t</w:t>
      </w:r>
      <w:r w:rsidR="00C86EEA">
        <w:rPr>
          <w:sz w:val="20"/>
          <w:szCs w:val="20"/>
        </w:rPr>
        <w:t>opical</w:t>
      </w:r>
      <w:r>
        <w:rPr>
          <w:sz w:val="20"/>
          <w:szCs w:val="20"/>
        </w:rPr>
        <w:t xml:space="preserve"> training to employees and clients. </w:t>
      </w:r>
    </w:p>
    <w:p w14:paraId="7EDF5C29" w14:textId="77777777" w:rsidR="00B676BD" w:rsidRDefault="00B676BD">
      <w:pPr>
        <w:rPr>
          <w:sz w:val="20"/>
          <w:szCs w:val="20"/>
        </w:rPr>
      </w:pPr>
    </w:p>
    <w:p w14:paraId="59DF925F" w14:textId="585592D1" w:rsidR="00B676BD" w:rsidRDefault="00B676BD">
      <w:pPr>
        <w:rPr>
          <w:sz w:val="20"/>
          <w:szCs w:val="20"/>
        </w:rPr>
      </w:pPr>
      <w:r w:rsidRPr="00B676BD">
        <w:rPr>
          <w:b/>
        </w:rPr>
        <w:t>ConocoPhillips</w:t>
      </w:r>
      <w:r>
        <w:rPr>
          <w:b/>
          <w:sz w:val="20"/>
          <w:szCs w:val="20"/>
        </w:rPr>
        <w:t>,</w:t>
      </w:r>
      <w:r>
        <w:rPr>
          <w:sz w:val="20"/>
          <w:szCs w:val="20"/>
        </w:rPr>
        <w:t xml:space="preserve"> Houston, TX</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F261F5">
        <w:rPr>
          <w:sz w:val="20"/>
          <w:szCs w:val="20"/>
        </w:rPr>
        <w:t>2000</w:t>
      </w:r>
      <w:r>
        <w:rPr>
          <w:sz w:val="20"/>
          <w:szCs w:val="20"/>
        </w:rPr>
        <w:t>-2016</w:t>
      </w:r>
    </w:p>
    <w:p w14:paraId="1982E6CC" w14:textId="0BE9D15C" w:rsidR="00B676BD" w:rsidRDefault="000622C4">
      <w:pPr>
        <w:rPr>
          <w:sz w:val="20"/>
          <w:szCs w:val="20"/>
        </w:rPr>
      </w:pPr>
      <w:r>
        <w:rPr>
          <w:sz w:val="20"/>
          <w:szCs w:val="20"/>
        </w:rPr>
        <w:t>Leader</w:t>
      </w:r>
      <w:r w:rsidR="00B676BD">
        <w:rPr>
          <w:sz w:val="20"/>
          <w:szCs w:val="20"/>
        </w:rPr>
        <w:t xml:space="preserve">, Risk </w:t>
      </w:r>
      <w:r>
        <w:rPr>
          <w:sz w:val="20"/>
          <w:szCs w:val="20"/>
        </w:rPr>
        <w:t>M</w:t>
      </w:r>
      <w:r w:rsidR="00B676BD">
        <w:rPr>
          <w:sz w:val="20"/>
          <w:szCs w:val="20"/>
        </w:rPr>
        <w:t>anagement</w:t>
      </w:r>
      <w:r>
        <w:rPr>
          <w:sz w:val="20"/>
          <w:szCs w:val="20"/>
        </w:rPr>
        <w:t>,</w:t>
      </w:r>
      <w:r w:rsidR="00B676BD">
        <w:rPr>
          <w:sz w:val="20"/>
          <w:szCs w:val="20"/>
        </w:rPr>
        <w:t xml:space="preserve"> and </w:t>
      </w:r>
      <w:r>
        <w:rPr>
          <w:sz w:val="20"/>
          <w:szCs w:val="20"/>
        </w:rPr>
        <w:t>M</w:t>
      </w:r>
      <w:r w:rsidR="00B676BD">
        <w:rPr>
          <w:sz w:val="20"/>
          <w:szCs w:val="20"/>
        </w:rPr>
        <w:t xml:space="preserve">ember of Senior Executive Leadership Forum </w:t>
      </w:r>
    </w:p>
    <w:p w14:paraId="49506A7A" w14:textId="0FDACB89" w:rsidR="00B676BD" w:rsidRDefault="001F341E" w:rsidP="001F341E">
      <w:pPr>
        <w:pStyle w:val="ListParagraph"/>
        <w:numPr>
          <w:ilvl w:val="0"/>
          <w:numId w:val="24"/>
        </w:numPr>
        <w:rPr>
          <w:sz w:val="20"/>
          <w:szCs w:val="20"/>
        </w:rPr>
      </w:pPr>
      <w:r>
        <w:rPr>
          <w:sz w:val="20"/>
          <w:szCs w:val="20"/>
        </w:rPr>
        <w:t xml:space="preserve">Led ConocoPhillips’ </w:t>
      </w:r>
      <w:r w:rsidR="00AD4699">
        <w:rPr>
          <w:sz w:val="20"/>
          <w:szCs w:val="20"/>
        </w:rPr>
        <w:t xml:space="preserve">global (more than 40 countries) </w:t>
      </w:r>
      <w:r>
        <w:rPr>
          <w:sz w:val="20"/>
          <w:szCs w:val="20"/>
        </w:rPr>
        <w:t>risk and insurance programs</w:t>
      </w:r>
      <w:r w:rsidR="000622C4">
        <w:rPr>
          <w:sz w:val="20"/>
          <w:szCs w:val="20"/>
        </w:rPr>
        <w:t>,</w:t>
      </w:r>
      <w:r w:rsidR="00EC40CB">
        <w:rPr>
          <w:sz w:val="20"/>
          <w:szCs w:val="20"/>
        </w:rPr>
        <w:t xml:space="preserve"> </w:t>
      </w:r>
      <w:r>
        <w:rPr>
          <w:sz w:val="20"/>
          <w:szCs w:val="20"/>
        </w:rPr>
        <w:t>manag</w:t>
      </w:r>
      <w:r w:rsidR="00EC40CB">
        <w:rPr>
          <w:sz w:val="20"/>
          <w:szCs w:val="20"/>
        </w:rPr>
        <w:t>ed and motivated a multi-office</w:t>
      </w:r>
      <w:r w:rsidR="00E06BFC">
        <w:rPr>
          <w:sz w:val="20"/>
          <w:szCs w:val="20"/>
        </w:rPr>
        <w:t xml:space="preserve">, </w:t>
      </w:r>
      <w:r>
        <w:rPr>
          <w:sz w:val="20"/>
          <w:szCs w:val="20"/>
        </w:rPr>
        <w:t>multi-cultural team</w:t>
      </w:r>
      <w:r w:rsidR="00EC40CB">
        <w:rPr>
          <w:sz w:val="20"/>
          <w:szCs w:val="20"/>
        </w:rPr>
        <w:t>,</w:t>
      </w:r>
      <w:r>
        <w:rPr>
          <w:sz w:val="20"/>
          <w:szCs w:val="20"/>
        </w:rPr>
        <w:t xml:space="preserve"> influenced and propelled the Enterprise Risk Management </w:t>
      </w:r>
      <w:proofErr w:type="gramStart"/>
      <w:r>
        <w:rPr>
          <w:sz w:val="20"/>
          <w:szCs w:val="20"/>
        </w:rPr>
        <w:t>program</w:t>
      </w:r>
      <w:proofErr w:type="gramEnd"/>
    </w:p>
    <w:p w14:paraId="4DC755C3" w14:textId="499D0CBF" w:rsidR="001F341E" w:rsidRDefault="001F341E" w:rsidP="001F341E">
      <w:pPr>
        <w:pStyle w:val="ListParagraph"/>
        <w:numPr>
          <w:ilvl w:val="0"/>
          <w:numId w:val="24"/>
        </w:numPr>
        <w:rPr>
          <w:sz w:val="20"/>
          <w:szCs w:val="20"/>
        </w:rPr>
      </w:pPr>
      <w:r>
        <w:rPr>
          <w:sz w:val="20"/>
          <w:szCs w:val="20"/>
        </w:rPr>
        <w:t xml:space="preserve">Designed and implemented insurance arrangements for Conoco and Phillips 66 merger, Burlington Resources acquisition, and Phillips 66 spinoff in addition to other major merger, acquisition, and divesture </w:t>
      </w:r>
      <w:proofErr w:type="gramStart"/>
      <w:r>
        <w:rPr>
          <w:sz w:val="20"/>
          <w:szCs w:val="20"/>
        </w:rPr>
        <w:t>deals</w:t>
      </w:r>
      <w:proofErr w:type="gramEnd"/>
    </w:p>
    <w:p w14:paraId="737AD07C" w14:textId="0212FADA" w:rsidR="001F341E" w:rsidRDefault="001F341E" w:rsidP="001F341E">
      <w:pPr>
        <w:pStyle w:val="ListParagraph"/>
        <w:numPr>
          <w:ilvl w:val="0"/>
          <w:numId w:val="24"/>
        </w:numPr>
        <w:rPr>
          <w:sz w:val="20"/>
          <w:szCs w:val="20"/>
        </w:rPr>
      </w:pPr>
      <w:r>
        <w:rPr>
          <w:sz w:val="20"/>
          <w:szCs w:val="20"/>
        </w:rPr>
        <w:t xml:space="preserve">Transformed ConocoPhillips’ risk management culture and approach through analysis and collaboration with resultant improved risk analysis, decreased losses (lost time incidents down 75%), consistent and robust contractual indemnities, and optimized insurance premium spend (over 60% reduction) </w:t>
      </w:r>
    </w:p>
    <w:p w14:paraId="25B11858" w14:textId="6D5C2CBD" w:rsidR="001F341E" w:rsidRDefault="00F37523" w:rsidP="001F341E">
      <w:pPr>
        <w:pStyle w:val="ListParagraph"/>
        <w:numPr>
          <w:ilvl w:val="0"/>
          <w:numId w:val="24"/>
        </w:numPr>
        <w:rPr>
          <w:sz w:val="20"/>
          <w:szCs w:val="20"/>
        </w:rPr>
      </w:pPr>
      <w:r>
        <w:rPr>
          <w:sz w:val="20"/>
          <w:szCs w:val="20"/>
        </w:rPr>
        <w:t xml:space="preserve">Lead, as Sooner Insurance Company Vice </w:t>
      </w:r>
      <w:proofErr w:type="gramStart"/>
      <w:r>
        <w:rPr>
          <w:sz w:val="20"/>
          <w:szCs w:val="20"/>
        </w:rPr>
        <w:t>President ,</w:t>
      </w:r>
      <w:proofErr w:type="gramEnd"/>
      <w:r>
        <w:rPr>
          <w:sz w:val="20"/>
          <w:szCs w:val="20"/>
        </w:rPr>
        <w:t xml:space="preserve"> i</w:t>
      </w:r>
      <w:r w:rsidR="001F341E">
        <w:rPr>
          <w:sz w:val="20"/>
          <w:szCs w:val="20"/>
        </w:rPr>
        <w:t>nitiated and overs</w:t>
      </w:r>
      <w:r w:rsidR="00F261F5">
        <w:rPr>
          <w:sz w:val="20"/>
          <w:szCs w:val="20"/>
        </w:rPr>
        <w:t>a</w:t>
      </w:r>
      <w:r w:rsidR="001F341E">
        <w:rPr>
          <w:sz w:val="20"/>
          <w:szCs w:val="20"/>
        </w:rPr>
        <w:t>w th</w:t>
      </w:r>
      <w:r w:rsidR="00F261F5">
        <w:rPr>
          <w:sz w:val="20"/>
          <w:szCs w:val="20"/>
        </w:rPr>
        <w:t>e</w:t>
      </w:r>
      <w:r w:rsidR="001F341E">
        <w:rPr>
          <w:sz w:val="20"/>
          <w:szCs w:val="20"/>
        </w:rPr>
        <w:t xml:space="preserve"> expansion of the Vermont based capti</w:t>
      </w:r>
      <w:r w:rsidR="00F261F5">
        <w:rPr>
          <w:sz w:val="20"/>
          <w:szCs w:val="20"/>
        </w:rPr>
        <w:t>v</w:t>
      </w:r>
      <w:r w:rsidR="001F341E">
        <w:rPr>
          <w:sz w:val="20"/>
          <w:szCs w:val="20"/>
        </w:rPr>
        <w:t>e insurance company</w:t>
      </w:r>
      <w:r w:rsidR="00F261F5">
        <w:rPr>
          <w:sz w:val="20"/>
          <w:szCs w:val="20"/>
        </w:rPr>
        <w:t>’s sc</w:t>
      </w:r>
      <w:r w:rsidR="001F341E">
        <w:rPr>
          <w:sz w:val="20"/>
          <w:szCs w:val="20"/>
        </w:rPr>
        <w:t>ope (lines of business)</w:t>
      </w:r>
      <w:r w:rsidR="00E06BFC">
        <w:rPr>
          <w:sz w:val="20"/>
          <w:szCs w:val="20"/>
        </w:rPr>
        <w:t>,</w:t>
      </w:r>
      <w:r w:rsidR="001F341E">
        <w:rPr>
          <w:sz w:val="20"/>
          <w:szCs w:val="20"/>
        </w:rPr>
        <w:t xml:space="preserve"> doubled premium volu</w:t>
      </w:r>
      <w:r w:rsidR="00F261F5">
        <w:rPr>
          <w:sz w:val="20"/>
          <w:szCs w:val="20"/>
        </w:rPr>
        <w:t>m</w:t>
      </w:r>
      <w:r w:rsidR="00E06BFC">
        <w:rPr>
          <w:sz w:val="20"/>
          <w:szCs w:val="20"/>
        </w:rPr>
        <w:t>e to $100 million annually,</w:t>
      </w:r>
      <w:r w:rsidR="001F341E">
        <w:rPr>
          <w:sz w:val="20"/>
          <w:szCs w:val="20"/>
        </w:rPr>
        <w:t xml:space="preserve"> incre</w:t>
      </w:r>
      <w:r w:rsidR="00F261F5">
        <w:rPr>
          <w:sz w:val="20"/>
          <w:szCs w:val="20"/>
        </w:rPr>
        <w:t>as</w:t>
      </w:r>
      <w:r w:rsidR="001F341E">
        <w:rPr>
          <w:sz w:val="20"/>
          <w:szCs w:val="20"/>
        </w:rPr>
        <w:t>ed profitability by 6</w:t>
      </w:r>
      <w:r w:rsidR="00E06BFC">
        <w:rPr>
          <w:sz w:val="20"/>
          <w:szCs w:val="20"/>
        </w:rPr>
        <w:t>5% to over $80 million annually, and</w:t>
      </w:r>
      <w:r w:rsidR="001F341E">
        <w:rPr>
          <w:sz w:val="20"/>
          <w:szCs w:val="20"/>
        </w:rPr>
        <w:t xml:space="preserve"> obtained an “A” credit </w:t>
      </w:r>
      <w:r w:rsidR="00F261F5">
        <w:rPr>
          <w:sz w:val="20"/>
          <w:szCs w:val="20"/>
        </w:rPr>
        <w:t xml:space="preserve">rating </w:t>
      </w:r>
      <w:r w:rsidR="001F341E">
        <w:rPr>
          <w:sz w:val="20"/>
          <w:szCs w:val="20"/>
        </w:rPr>
        <w:t xml:space="preserve">for the </w:t>
      </w:r>
      <w:r w:rsidR="00F261F5">
        <w:rPr>
          <w:sz w:val="20"/>
          <w:szCs w:val="20"/>
        </w:rPr>
        <w:t>captive</w:t>
      </w:r>
      <w:r w:rsidR="001F341E">
        <w:rPr>
          <w:sz w:val="20"/>
          <w:szCs w:val="20"/>
        </w:rPr>
        <w:t xml:space="preserve"> ($1.3 billion sharehol</w:t>
      </w:r>
      <w:r w:rsidR="00EC40CB">
        <w:rPr>
          <w:sz w:val="20"/>
          <w:szCs w:val="20"/>
        </w:rPr>
        <w:t>der’s equity) to sustain growth.</w:t>
      </w:r>
      <w:r w:rsidR="001F341E">
        <w:rPr>
          <w:sz w:val="20"/>
          <w:szCs w:val="20"/>
        </w:rPr>
        <w:t xml:space="preserve"> </w:t>
      </w:r>
      <w:r w:rsidR="00EC40CB">
        <w:rPr>
          <w:sz w:val="20"/>
          <w:szCs w:val="20"/>
        </w:rPr>
        <w:t>E</w:t>
      </w:r>
      <w:r w:rsidR="001F341E">
        <w:rPr>
          <w:sz w:val="20"/>
          <w:szCs w:val="20"/>
        </w:rPr>
        <w:t>stablished a captive affiliate in Texas to captur</w:t>
      </w:r>
      <w:r w:rsidR="00EC40CB">
        <w:rPr>
          <w:sz w:val="20"/>
          <w:szCs w:val="20"/>
        </w:rPr>
        <w:t>e $100,000+</w:t>
      </w:r>
      <w:r w:rsidR="00F261F5">
        <w:rPr>
          <w:sz w:val="20"/>
          <w:szCs w:val="20"/>
        </w:rPr>
        <w:t xml:space="preserve"> annual </w:t>
      </w:r>
      <w:proofErr w:type="gramStart"/>
      <w:r w:rsidR="00F261F5">
        <w:rPr>
          <w:sz w:val="20"/>
          <w:szCs w:val="20"/>
        </w:rPr>
        <w:t>savings</w:t>
      </w:r>
      <w:proofErr w:type="gramEnd"/>
    </w:p>
    <w:p w14:paraId="0357B3DF" w14:textId="7758E0C7" w:rsidR="00F261F5" w:rsidRDefault="00F261F5" w:rsidP="001F341E">
      <w:pPr>
        <w:pStyle w:val="ListParagraph"/>
        <w:numPr>
          <w:ilvl w:val="0"/>
          <w:numId w:val="24"/>
        </w:numPr>
        <w:rPr>
          <w:sz w:val="20"/>
          <w:szCs w:val="20"/>
        </w:rPr>
      </w:pPr>
      <w:r>
        <w:rPr>
          <w:sz w:val="20"/>
          <w:szCs w:val="20"/>
        </w:rPr>
        <w:t xml:space="preserve">Recovered more than $1.5 billion in insurance claims (several exceeded $100 million) from London, U.S., Bermuda, European, and international insurers through collaboration and </w:t>
      </w:r>
      <w:proofErr w:type="gramStart"/>
      <w:r>
        <w:rPr>
          <w:sz w:val="20"/>
          <w:szCs w:val="20"/>
        </w:rPr>
        <w:t>negotiation</w:t>
      </w:r>
      <w:proofErr w:type="gramEnd"/>
      <w:r>
        <w:rPr>
          <w:sz w:val="20"/>
          <w:szCs w:val="20"/>
        </w:rPr>
        <w:t xml:space="preserve"> </w:t>
      </w:r>
    </w:p>
    <w:p w14:paraId="2D0C54CC" w14:textId="77777777" w:rsidR="00F261F5" w:rsidRDefault="00F261F5" w:rsidP="00F261F5">
      <w:pPr>
        <w:rPr>
          <w:b/>
        </w:rPr>
      </w:pPr>
    </w:p>
    <w:p w14:paraId="7F035C36" w14:textId="77777777" w:rsidR="00EC40CB" w:rsidRPr="009E12E1" w:rsidRDefault="00EC40CB" w:rsidP="00EC40CB">
      <w:pPr>
        <w:pBdr>
          <w:bottom w:val="single" w:sz="12" w:space="1" w:color="auto"/>
        </w:pBdr>
        <w:rPr>
          <w:sz w:val="20"/>
          <w:szCs w:val="20"/>
        </w:rPr>
      </w:pPr>
      <w:r>
        <w:rPr>
          <w:sz w:val="20"/>
          <w:szCs w:val="20"/>
        </w:rPr>
        <w:t xml:space="preserve">OTHER RELEVANT EXPERIENCE </w:t>
      </w:r>
    </w:p>
    <w:p w14:paraId="3EF58B2A" w14:textId="77777777" w:rsidR="00EC40CB" w:rsidRDefault="00EC40CB" w:rsidP="00EC40CB">
      <w:pPr>
        <w:rPr>
          <w:sz w:val="20"/>
          <w:szCs w:val="20"/>
        </w:rPr>
      </w:pPr>
      <w:r>
        <w:rPr>
          <w:b/>
        </w:rPr>
        <w:t>Oil Insurance Limited (OIL)</w:t>
      </w:r>
      <w:r>
        <w:rPr>
          <w:sz w:val="20"/>
          <w:szCs w:val="20"/>
        </w:rPr>
        <w:t>, Hamilton Bermuda</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2003-2016</w:t>
      </w:r>
    </w:p>
    <w:p w14:paraId="6CE8945C" w14:textId="13C328E9" w:rsidR="00EC40CB" w:rsidRDefault="00EC40CB" w:rsidP="00EC40CB">
      <w:pPr>
        <w:rPr>
          <w:sz w:val="20"/>
          <w:szCs w:val="20"/>
        </w:rPr>
      </w:pPr>
      <w:r>
        <w:rPr>
          <w:sz w:val="20"/>
          <w:szCs w:val="20"/>
        </w:rPr>
        <w:t>Elected to the Board of Directions of this $5.5 billion property, environment, and well</w:t>
      </w:r>
      <w:r w:rsidR="00CF66A0">
        <w:rPr>
          <w:sz w:val="20"/>
          <w:szCs w:val="20"/>
        </w:rPr>
        <w:t xml:space="preserve"> </w:t>
      </w:r>
      <w:r>
        <w:rPr>
          <w:sz w:val="20"/>
          <w:szCs w:val="20"/>
        </w:rPr>
        <w:t>control mutual insurance company by its 55 energy company shareholders. Appointed by the Board to the Executive, Governance, and Compensation Committees. Chair of Compensation Committee for three years.</w:t>
      </w:r>
    </w:p>
    <w:p w14:paraId="31907FEA" w14:textId="093441BB" w:rsidR="00EC40CB" w:rsidRDefault="00EC40CB" w:rsidP="00EC40CB">
      <w:pPr>
        <w:rPr>
          <w:b/>
        </w:rPr>
      </w:pPr>
    </w:p>
    <w:p w14:paraId="34CA5F67" w14:textId="52BABC4C" w:rsidR="00A51094" w:rsidRDefault="00A51094" w:rsidP="00EC40CB">
      <w:pPr>
        <w:rPr>
          <w:b/>
        </w:rPr>
      </w:pPr>
    </w:p>
    <w:p w14:paraId="60D68D31" w14:textId="77777777" w:rsidR="00A51094" w:rsidRDefault="00A51094" w:rsidP="00EC40CB">
      <w:pPr>
        <w:rPr>
          <w:b/>
        </w:rPr>
      </w:pPr>
    </w:p>
    <w:p w14:paraId="6EED2D81" w14:textId="4B933E5D" w:rsidR="00EC40CB" w:rsidRDefault="00037B07" w:rsidP="00EC40CB">
      <w:pPr>
        <w:rPr>
          <w:sz w:val="20"/>
          <w:szCs w:val="20"/>
        </w:rPr>
      </w:pPr>
      <w:r>
        <w:rPr>
          <w:sz w:val="20"/>
          <w:szCs w:val="20"/>
        </w:rPr>
        <w:lastRenderedPageBreak/>
        <w:tab/>
      </w:r>
      <w:r>
        <w:rPr>
          <w:sz w:val="20"/>
          <w:szCs w:val="20"/>
        </w:rPr>
        <w:tab/>
      </w:r>
    </w:p>
    <w:p w14:paraId="1BF7AA9F" w14:textId="77777777" w:rsidR="00EC40CB" w:rsidRDefault="00EC40CB" w:rsidP="00EC40CB">
      <w:pPr>
        <w:rPr>
          <w:sz w:val="20"/>
          <w:szCs w:val="20"/>
        </w:rPr>
      </w:pPr>
    </w:p>
    <w:p w14:paraId="26DA13DF" w14:textId="77777777" w:rsidR="00037B07" w:rsidRDefault="00037B07" w:rsidP="00037B07">
      <w:pPr>
        <w:jc w:val="right"/>
      </w:pPr>
      <w:r w:rsidRPr="00EC40CB">
        <w:t>James F. Hughes III – Page 2</w:t>
      </w:r>
    </w:p>
    <w:p w14:paraId="2272F024" w14:textId="77777777" w:rsidR="00A51094" w:rsidRDefault="00A51094" w:rsidP="00A51094">
      <w:pPr>
        <w:rPr>
          <w:b/>
        </w:rPr>
      </w:pPr>
    </w:p>
    <w:p w14:paraId="6ACC63C7" w14:textId="6F657629" w:rsidR="00A51094" w:rsidRPr="00AF53DB" w:rsidRDefault="00A51094" w:rsidP="00A51094">
      <w:pPr>
        <w:rPr>
          <w:sz w:val="20"/>
          <w:szCs w:val="20"/>
        </w:rPr>
      </w:pPr>
      <w:r w:rsidRPr="005A088B">
        <w:rPr>
          <w:b/>
        </w:rPr>
        <w:t>Oil Ca</w:t>
      </w:r>
      <w:r>
        <w:rPr>
          <w:b/>
        </w:rPr>
        <w:t>sualty Insurance Limited (OCIL)</w:t>
      </w:r>
      <w:r>
        <w:rPr>
          <w:sz w:val="20"/>
          <w:szCs w:val="20"/>
        </w:rPr>
        <w:t>, Hamilton, Bermuda</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2003-2016</w:t>
      </w:r>
    </w:p>
    <w:p w14:paraId="1099CFBD" w14:textId="3E1CBC02" w:rsidR="00037B07" w:rsidRDefault="00A51094" w:rsidP="00A51094">
      <w:pPr>
        <w:rPr>
          <w:b/>
        </w:rPr>
      </w:pPr>
      <w:r>
        <w:rPr>
          <w:sz w:val="20"/>
          <w:szCs w:val="20"/>
        </w:rPr>
        <w:t>Elected to the Board of Directors of this $500 million insurer by its 56 energy company shareholders. Elected by the Board as Chairman (2006-2009) and appointed to the Executive, Governance, and Compensation Committees. As Chairman, steered a</w:t>
      </w:r>
    </w:p>
    <w:p w14:paraId="1AE35DD1" w14:textId="35545CA3" w:rsidR="00037B07" w:rsidRDefault="00A51094" w:rsidP="00EC40CB">
      <w:pPr>
        <w:rPr>
          <w:b/>
        </w:rPr>
      </w:pPr>
      <w:r>
        <w:rPr>
          <w:sz w:val="20"/>
          <w:szCs w:val="20"/>
        </w:rPr>
        <w:t>strategic study to address credit rating downgrade by diversifying product offerings from mono-line (liability insurance) to multi-line and beyond energy insurance target sector.</w:t>
      </w:r>
      <w:r>
        <w:rPr>
          <w:sz w:val="20"/>
          <w:szCs w:val="20"/>
        </w:rPr>
        <w:tab/>
      </w:r>
    </w:p>
    <w:p w14:paraId="5EB18F54" w14:textId="77777777" w:rsidR="00037B07" w:rsidRDefault="00037B07" w:rsidP="00EC40CB">
      <w:pPr>
        <w:rPr>
          <w:b/>
        </w:rPr>
      </w:pPr>
    </w:p>
    <w:p w14:paraId="075959E0" w14:textId="1F92D2E6" w:rsidR="00EC40CB" w:rsidRDefault="00EC40CB" w:rsidP="00EC40CB">
      <w:pPr>
        <w:rPr>
          <w:sz w:val="20"/>
          <w:szCs w:val="20"/>
        </w:rPr>
      </w:pPr>
      <w:proofErr w:type="spellStart"/>
      <w:r>
        <w:rPr>
          <w:b/>
        </w:rPr>
        <w:t>sEnergy</w:t>
      </w:r>
      <w:proofErr w:type="spellEnd"/>
      <w:r>
        <w:rPr>
          <w:b/>
        </w:rPr>
        <w:t xml:space="preserve"> Insurance Ltd.</w:t>
      </w:r>
      <w:r>
        <w:rPr>
          <w:sz w:val="20"/>
          <w:szCs w:val="20"/>
        </w:rPr>
        <w:t>, Hamilton, Bermuda</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2003-2010</w:t>
      </w:r>
    </w:p>
    <w:p w14:paraId="0CC34F24" w14:textId="365257E7" w:rsidR="00EC40CB" w:rsidRPr="00EC40CB" w:rsidRDefault="00EC40CB" w:rsidP="00F261F5">
      <w:pPr>
        <w:rPr>
          <w:sz w:val="20"/>
          <w:szCs w:val="20"/>
        </w:rPr>
      </w:pPr>
      <w:r>
        <w:rPr>
          <w:sz w:val="20"/>
          <w:szCs w:val="20"/>
        </w:rPr>
        <w:t>Elected to the Board of Directors of this business interruption and property insurance mutual insurer by its 16 energy company member shareholders. Appointed by the Board to the Executive, Governance, and Compensation Committees and served as Board Chairman. As Chairman, initiated and oversaw the dissolution of the entity.</w:t>
      </w:r>
    </w:p>
    <w:p w14:paraId="5FD9FC01" w14:textId="77777777" w:rsidR="00EC40CB" w:rsidRDefault="00EC40CB" w:rsidP="00F261F5">
      <w:pPr>
        <w:rPr>
          <w:b/>
        </w:rPr>
      </w:pPr>
    </w:p>
    <w:p w14:paraId="23500E35" w14:textId="113BFDF6" w:rsidR="00F261F5" w:rsidRDefault="00F261F5" w:rsidP="00F261F5">
      <w:pPr>
        <w:rPr>
          <w:sz w:val="20"/>
          <w:szCs w:val="20"/>
        </w:rPr>
      </w:pPr>
      <w:r w:rsidRPr="00F261F5">
        <w:rPr>
          <w:b/>
        </w:rPr>
        <w:t>Global Special Risks</w:t>
      </w:r>
      <w:r>
        <w:rPr>
          <w:sz w:val="20"/>
          <w:szCs w:val="20"/>
        </w:rPr>
        <w:t>, Houston TX</w:t>
      </w:r>
      <w:r w:rsidR="00FE109C">
        <w:rPr>
          <w:sz w:val="20"/>
          <w:szCs w:val="20"/>
        </w:rPr>
        <w:tab/>
      </w:r>
      <w:r w:rsidR="00FE109C">
        <w:rPr>
          <w:sz w:val="20"/>
          <w:szCs w:val="20"/>
        </w:rPr>
        <w:tab/>
      </w:r>
      <w:r w:rsidR="00FE109C">
        <w:rPr>
          <w:sz w:val="20"/>
          <w:szCs w:val="20"/>
        </w:rPr>
        <w:tab/>
      </w:r>
      <w:r w:rsidR="00FE109C">
        <w:rPr>
          <w:sz w:val="20"/>
          <w:szCs w:val="20"/>
        </w:rPr>
        <w:tab/>
      </w:r>
      <w:r w:rsidR="00FE109C">
        <w:rPr>
          <w:sz w:val="20"/>
          <w:szCs w:val="20"/>
        </w:rPr>
        <w:tab/>
      </w:r>
      <w:r w:rsidR="00FE109C">
        <w:rPr>
          <w:sz w:val="20"/>
          <w:szCs w:val="20"/>
        </w:rPr>
        <w:tab/>
      </w:r>
      <w:r w:rsidR="00FE109C">
        <w:rPr>
          <w:sz w:val="20"/>
          <w:szCs w:val="20"/>
        </w:rPr>
        <w:tab/>
      </w:r>
      <w:r w:rsidR="00FE109C">
        <w:rPr>
          <w:sz w:val="20"/>
          <w:szCs w:val="20"/>
        </w:rPr>
        <w:tab/>
      </w:r>
      <w:r w:rsidR="00FE109C">
        <w:rPr>
          <w:sz w:val="20"/>
          <w:szCs w:val="20"/>
        </w:rPr>
        <w:tab/>
      </w:r>
      <w:r w:rsidR="00FE109C">
        <w:rPr>
          <w:sz w:val="20"/>
          <w:szCs w:val="20"/>
        </w:rPr>
        <w:tab/>
        <w:t xml:space="preserve">        </w:t>
      </w:r>
      <w:r w:rsidR="0023187E">
        <w:rPr>
          <w:sz w:val="20"/>
          <w:szCs w:val="20"/>
        </w:rPr>
        <w:t xml:space="preserve"> </w:t>
      </w:r>
      <w:r w:rsidR="00FE109C">
        <w:rPr>
          <w:sz w:val="20"/>
          <w:szCs w:val="20"/>
        </w:rPr>
        <w:t xml:space="preserve"> 1993-</w:t>
      </w:r>
      <w:r w:rsidR="00D23110">
        <w:rPr>
          <w:sz w:val="20"/>
          <w:szCs w:val="20"/>
        </w:rPr>
        <w:t>1999</w:t>
      </w:r>
    </w:p>
    <w:p w14:paraId="56A4B36A" w14:textId="487D81A2" w:rsidR="00FE109C" w:rsidRDefault="00FE109C" w:rsidP="00F261F5">
      <w:pPr>
        <w:rPr>
          <w:sz w:val="20"/>
          <w:szCs w:val="20"/>
        </w:rPr>
      </w:pPr>
      <w:r>
        <w:rPr>
          <w:sz w:val="20"/>
          <w:szCs w:val="20"/>
        </w:rPr>
        <w:t>Vice President, insurance managing general agen</w:t>
      </w:r>
      <w:r w:rsidR="00CF66A0">
        <w:rPr>
          <w:sz w:val="20"/>
          <w:szCs w:val="20"/>
        </w:rPr>
        <w:t xml:space="preserve">t/Lloyd’s cover note holder </w:t>
      </w:r>
      <w:r>
        <w:rPr>
          <w:sz w:val="20"/>
          <w:szCs w:val="20"/>
        </w:rPr>
        <w:t xml:space="preserve">and wholesale </w:t>
      </w:r>
      <w:proofErr w:type="gramStart"/>
      <w:r>
        <w:rPr>
          <w:sz w:val="20"/>
          <w:szCs w:val="20"/>
        </w:rPr>
        <w:t>broker</w:t>
      </w:r>
      <w:proofErr w:type="gramEnd"/>
    </w:p>
    <w:p w14:paraId="326EFDAB" w14:textId="77777777" w:rsidR="00FE109C" w:rsidRDefault="00FE109C" w:rsidP="00F261F5">
      <w:pPr>
        <w:rPr>
          <w:sz w:val="20"/>
          <w:szCs w:val="20"/>
        </w:rPr>
      </w:pPr>
    </w:p>
    <w:p w14:paraId="67064C54" w14:textId="6FAE2BCD" w:rsidR="00FE109C" w:rsidRDefault="00FE109C" w:rsidP="00F261F5">
      <w:pPr>
        <w:rPr>
          <w:sz w:val="20"/>
          <w:szCs w:val="20"/>
        </w:rPr>
      </w:pPr>
      <w:r>
        <w:rPr>
          <w:b/>
        </w:rPr>
        <w:t>Johnson &amp; Higgins</w:t>
      </w:r>
      <w:r>
        <w:rPr>
          <w:sz w:val="20"/>
          <w:szCs w:val="20"/>
        </w:rPr>
        <w:t xml:space="preserve">, Houston, TX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1990-1993</w:t>
      </w:r>
    </w:p>
    <w:p w14:paraId="1CC09DB8" w14:textId="5F849477" w:rsidR="00FE109C" w:rsidRDefault="00FE109C" w:rsidP="00F261F5">
      <w:pPr>
        <w:rPr>
          <w:sz w:val="20"/>
          <w:szCs w:val="20"/>
        </w:rPr>
      </w:pPr>
      <w:r>
        <w:rPr>
          <w:sz w:val="20"/>
          <w:szCs w:val="20"/>
        </w:rPr>
        <w:t>Assistant Vice President, global retail insurance broker</w:t>
      </w:r>
    </w:p>
    <w:p w14:paraId="246F5E62" w14:textId="77777777" w:rsidR="00FE109C" w:rsidRDefault="00FE109C" w:rsidP="00F261F5">
      <w:pPr>
        <w:rPr>
          <w:sz w:val="20"/>
          <w:szCs w:val="20"/>
        </w:rPr>
      </w:pPr>
    </w:p>
    <w:p w14:paraId="7C408247" w14:textId="27908E41" w:rsidR="00FE109C" w:rsidRDefault="00FE109C" w:rsidP="00F261F5">
      <w:pPr>
        <w:rPr>
          <w:sz w:val="20"/>
          <w:szCs w:val="20"/>
        </w:rPr>
      </w:pPr>
      <w:r>
        <w:rPr>
          <w:b/>
        </w:rPr>
        <w:t>Conoco Inc.</w:t>
      </w:r>
      <w:r w:rsidRPr="00FE109C">
        <w:t>,</w:t>
      </w:r>
      <w:r>
        <w:t xml:space="preserve"> </w:t>
      </w:r>
      <w:r>
        <w:rPr>
          <w:sz w:val="20"/>
          <w:szCs w:val="20"/>
        </w:rPr>
        <w:t xml:space="preserve">Houston, </w:t>
      </w:r>
      <w:proofErr w:type="gramStart"/>
      <w:r>
        <w:rPr>
          <w:sz w:val="20"/>
          <w:szCs w:val="20"/>
        </w:rPr>
        <w:t>TX</w:t>
      </w:r>
      <w:proofErr w:type="gramEnd"/>
      <w:r>
        <w:rPr>
          <w:sz w:val="20"/>
          <w:szCs w:val="20"/>
        </w:rPr>
        <w:t xml:space="preserve"> and London England</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1981-1990</w:t>
      </w:r>
    </w:p>
    <w:p w14:paraId="4B0B7974" w14:textId="1DE7D79E" w:rsidR="0023187E" w:rsidRDefault="0023187E" w:rsidP="00F261F5">
      <w:pPr>
        <w:rPr>
          <w:sz w:val="20"/>
          <w:szCs w:val="20"/>
        </w:rPr>
      </w:pPr>
      <w:r>
        <w:rPr>
          <w:sz w:val="20"/>
          <w:szCs w:val="20"/>
        </w:rPr>
        <w:t>Senior Insurance Analyst</w:t>
      </w:r>
    </w:p>
    <w:p w14:paraId="123F352E" w14:textId="77777777" w:rsidR="0023187E" w:rsidRDefault="0023187E" w:rsidP="00F261F5">
      <w:pPr>
        <w:rPr>
          <w:sz w:val="20"/>
          <w:szCs w:val="20"/>
        </w:rPr>
      </w:pPr>
    </w:p>
    <w:p w14:paraId="62477AD3" w14:textId="05CD4437" w:rsidR="0023187E" w:rsidRDefault="0023187E" w:rsidP="00F261F5">
      <w:pPr>
        <w:rPr>
          <w:sz w:val="20"/>
          <w:szCs w:val="20"/>
        </w:rPr>
      </w:pPr>
      <w:r>
        <w:rPr>
          <w:b/>
        </w:rPr>
        <w:t>Swiss Reinsurance Company</w:t>
      </w:r>
      <w:r>
        <w:rPr>
          <w:sz w:val="20"/>
          <w:szCs w:val="20"/>
        </w:rPr>
        <w:t>, New York, NY and Houston, TX</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1979-1981</w:t>
      </w:r>
    </w:p>
    <w:p w14:paraId="307C9A48" w14:textId="73EB7E72" w:rsidR="005C060E" w:rsidRDefault="00CC31B5" w:rsidP="00F261F5">
      <w:pPr>
        <w:rPr>
          <w:sz w:val="20"/>
          <w:szCs w:val="20"/>
        </w:rPr>
      </w:pPr>
      <w:r>
        <w:rPr>
          <w:sz w:val="20"/>
          <w:szCs w:val="20"/>
        </w:rPr>
        <w:t>Marine, energy, and a</w:t>
      </w:r>
      <w:r w:rsidR="00EC40CB">
        <w:rPr>
          <w:sz w:val="20"/>
          <w:szCs w:val="20"/>
        </w:rPr>
        <w:t>viation reinsurance underwriter</w:t>
      </w:r>
    </w:p>
    <w:p w14:paraId="37378EF4" w14:textId="77777777" w:rsidR="005C060E" w:rsidRDefault="005C060E" w:rsidP="00F261F5">
      <w:pPr>
        <w:rPr>
          <w:sz w:val="20"/>
          <w:szCs w:val="20"/>
        </w:rPr>
      </w:pPr>
    </w:p>
    <w:p w14:paraId="2B903F00" w14:textId="3611EA48" w:rsidR="005D7BEC" w:rsidRPr="009E12E1" w:rsidRDefault="005D7BEC" w:rsidP="005D7BEC">
      <w:pPr>
        <w:pBdr>
          <w:bottom w:val="single" w:sz="12" w:space="1" w:color="auto"/>
        </w:pBdr>
        <w:rPr>
          <w:sz w:val="20"/>
          <w:szCs w:val="20"/>
        </w:rPr>
      </w:pPr>
      <w:r>
        <w:rPr>
          <w:sz w:val="20"/>
          <w:szCs w:val="20"/>
        </w:rPr>
        <w:t>RELATED PROFESSIONAL ACTIVITIES</w:t>
      </w:r>
    </w:p>
    <w:p w14:paraId="34E20D59" w14:textId="77777777" w:rsidR="00AD4699" w:rsidRDefault="00AD4699" w:rsidP="00AD4699">
      <w:pPr>
        <w:pStyle w:val="ListParagraph"/>
        <w:numPr>
          <w:ilvl w:val="0"/>
          <w:numId w:val="25"/>
        </w:numPr>
        <w:rPr>
          <w:sz w:val="20"/>
          <w:szCs w:val="20"/>
        </w:rPr>
      </w:pPr>
      <w:r>
        <w:rPr>
          <w:sz w:val="20"/>
          <w:szCs w:val="20"/>
        </w:rPr>
        <w:t xml:space="preserve">Frequently requested speaker and lecturer: KPRC (Channel 2) designated “insurance expert” (for 2020 Watson fire and explosion), “Risk Manager in Residence” lecturer at Ball State University, Missouri State University, University of Calgary, Eastern Kentucky University, and University of Dayton and lecturer at University of Houston’s Energy Risk Management class (2003-2018). 2005 &amp; 2007 Risk &amp; Insurance Management Society (RIMS) national conventions, Energy Transportation Association’s </w:t>
      </w:r>
      <w:proofErr w:type="gramStart"/>
      <w:r>
        <w:rPr>
          <w:sz w:val="20"/>
          <w:szCs w:val="20"/>
        </w:rPr>
        <w:t>Houston</w:t>
      </w:r>
      <w:proofErr w:type="gramEnd"/>
      <w:r>
        <w:rPr>
          <w:sz w:val="20"/>
          <w:szCs w:val="20"/>
        </w:rPr>
        <w:t xml:space="preserve"> and San Antonio conventions, 1998 Houston Institute of Marine Insurance Underwriters’ seminar, 2004 Houston Marine Insurance seminar, 2009 Geneva Association’s New York climate change conference, 2015 </w:t>
      </w:r>
      <w:proofErr w:type="spellStart"/>
      <w:r>
        <w:rPr>
          <w:sz w:val="20"/>
          <w:szCs w:val="20"/>
        </w:rPr>
        <w:t>PowerCon</w:t>
      </w:r>
      <w:proofErr w:type="spellEnd"/>
      <w:r>
        <w:rPr>
          <w:sz w:val="20"/>
          <w:szCs w:val="20"/>
        </w:rPr>
        <w:t xml:space="preserve"> (energy insurance claims conference) and 2018 &amp; 2019 EPC Contract </w:t>
      </w:r>
      <w:proofErr w:type="spellStart"/>
      <w:r>
        <w:rPr>
          <w:sz w:val="20"/>
          <w:szCs w:val="20"/>
        </w:rPr>
        <w:t>Mgt.conferences</w:t>
      </w:r>
      <w:proofErr w:type="spellEnd"/>
      <w:r>
        <w:rPr>
          <w:sz w:val="20"/>
          <w:szCs w:val="20"/>
        </w:rPr>
        <w:t xml:space="preserve">. Spoke at Arch, Chubb, Swiss Reinsurance, and Allianz insurance company </w:t>
      </w:r>
      <w:proofErr w:type="gramStart"/>
      <w:r>
        <w:rPr>
          <w:sz w:val="20"/>
          <w:szCs w:val="20"/>
        </w:rPr>
        <w:t>gatherings</w:t>
      </w:r>
      <w:proofErr w:type="gramEnd"/>
    </w:p>
    <w:p w14:paraId="3758F4F9" w14:textId="12ABBF4E" w:rsidR="005A088B" w:rsidRDefault="005D7BEC" w:rsidP="005D7BEC">
      <w:pPr>
        <w:pStyle w:val="ListParagraph"/>
        <w:numPr>
          <w:ilvl w:val="0"/>
          <w:numId w:val="25"/>
        </w:numPr>
        <w:rPr>
          <w:sz w:val="20"/>
          <w:szCs w:val="20"/>
        </w:rPr>
      </w:pPr>
      <w:r w:rsidRPr="005D7BEC">
        <w:rPr>
          <w:sz w:val="20"/>
          <w:szCs w:val="20"/>
        </w:rPr>
        <w:t>Forme</w:t>
      </w:r>
      <w:r>
        <w:rPr>
          <w:sz w:val="20"/>
          <w:szCs w:val="20"/>
        </w:rPr>
        <w:t>rly a member of Chubb, Zurich, Swiss Re, AIG, and Allianz’s Risk Manager Advisory Boards (by invitation only)</w:t>
      </w:r>
    </w:p>
    <w:p w14:paraId="1CD42C14" w14:textId="35B788E7" w:rsidR="005D7BEC" w:rsidRDefault="005D7BEC" w:rsidP="005D7BEC">
      <w:pPr>
        <w:pStyle w:val="ListParagraph"/>
        <w:numPr>
          <w:ilvl w:val="0"/>
          <w:numId w:val="25"/>
        </w:numPr>
        <w:rPr>
          <w:sz w:val="20"/>
          <w:szCs w:val="20"/>
        </w:rPr>
      </w:pPr>
      <w:r>
        <w:rPr>
          <w:sz w:val="20"/>
          <w:szCs w:val="20"/>
        </w:rPr>
        <w:t>Founded the Houston Energy Risk Manager Society</w:t>
      </w:r>
      <w:r w:rsidR="00AD4699">
        <w:rPr>
          <w:sz w:val="20"/>
          <w:szCs w:val="20"/>
        </w:rPr>
        <w:t>, a collaborative educational and networking group for energy focused risk managers only, in</w:t>
      </w:r>
      <w:r>
        <w:rPr>
          <w:sz w:val="20"/>
          <w:szCs w:val="20"/>
        </w:rPr>
        <w:t xml:space="preserve"> 2003 and shepherded its growth to a membership of over 100 risk management professionals</w:t>
      </w:r>
      <w:r w:rsidR="00AD4699">
        <w:rPr>
          <w:sz w:val="20"/>
          <w:szCs w:val="20"/>
        </w:rPr>
        <w:t>.</w:t>
      </w:r>
    </w:p>
    <w:p w14:paraId="3CC00DAA" w14:textId="5EC5CD72" w:rsidR="001543CC" w:rsidRDefault="001543CC" w:rsidP="005D7BEC">
      <w:pPr>
        <w:pStyle w:val="ListParagraph"/>
        <w:numPr>
          <w:ilvl w:val="0"/>
          <w:numId w:val="25"/>
        </w:numPr>
        <w:rPr>
          <w:sz w:val="20"/>
          <w:szCs w:val="20"/>
        </w:rPr>
      </w:pPr>
      <w:r>
        <w:rPr>
          <w:sz w:val="20"/>
          <w:szCs w:val="20"/>
        </w:rPr>
        <w:t xml:space="preserve">Provided insurance reviews for the </w:t>
      </w:r>
      <w:proofErr w:type="spellStart"/>
      <w:r>
        <w:rPr>
          <w:sz w:val="20"/>
          <w:szCs w:val="20"/>
        </w:rPr>
        <w:t>Awty</w:t>
      </w:r>
      <w:proofErr w:type="spellEnd"/>
      <w:r>
        <w:rPr>
          <w:sz w:val="20"/>
          <w:szCs w:val="20"/>
        </w:rPr>
        <w:t xml:space="preserve"> School (Houston), John Paul II School (Houston), Stark Museum &amp; Foundation (Orange, TX), Children’s Museum of Houston, </w:t>
      </w:r>
      <w:r w:rsidR="003870A2">
        <w:rPr>
          <w:sz w:val="20"/>
          <w:szCs w:val="20"/>
        </w:rPr>
        <w:t xml:space="preserve">Houston Catholic Women’s Guild (thrift store), </w:t>
      </w:r>
      <w:r w:rsidR="00FB14B7">
        <w:rPr>
          <w:sz w:val="20"/>
          <w:szCs w:val="20"/>
        </w:rPr>
        <w:t xml:space="preserve">SER Foundation (Houston), </w:t>
      </w:r>
      <w:r>
        <w:rPr>
          <w:sz w:val="20"/>
          <w:szCs w:val="20"/>
        </w:rPr>
        <w:t xml:space="preserve">and Grand Isle </w:t>
      </w:r>
      <w:r w:rsidR="00D23110">
        <w:rPr>
          <w:sz w:val="20"/>
          <w:szCs w:val="20"/>
        </w:rPr>
        <w:t xml:space="preserve">Hotel &amp; Condo </w:t>
      </w:r>
      <w:r>
        <w:rPr>
          <w:sz w:val="20"/>
          <w:szCs w:val="20"/>
        </w:rPr>
        <w:t>Resort (Bahamas)</w:t>
      </w:r>
      <w:r w:rsidR="000F37E2">
        <w:rPr>
          <w:sz w:val="20"/>
          <w:szCs w:val="20"/>
        </w:rPr>
        <w:t xml:space="preserve"> as well as </w:t>
      </w:r>
      <w:r w:rsidR="00FB14B7">
        <w:rPr>
          <w:sz w:val="20"/>
          <w:szCs w:val="20"/>
        </w:rPr>
        <w:t xml:space="preserve">consulted for several </w:t>
      </w:r>
      <w:r w:rsidR="000F37E2">
        <w:rPr>
          <w:sz w:val="20"/>
          <w:szCs w:val="20"/>
        </w:rPr>
        <w:t xml:space="preserve">other </w:t>
      </w:r>
      <w:r w:rsidR="00FB14B7">
        <w:rPr>
          <w:sz w:val="20"/>
          <w:szCs w:val="20"/>
        </w:rPr>
        <w:t xml:space="preserve">companies </w:t>
      </w:r>
      <w:r w:rsidR="000F37E2">
        <w:rPr>
          <w:sz w:val="20"/>
          <w:szCs w:val="20"/>
        </w:rPr>
        <w:t xml:space="preserve">(subject to Non-Disclosure Agreements) </w:t>
      </w:r>
    </w:p>
    <w:p w14:paraId="1504BAF1" w14:textId="397493E1" w:rsidR="001543CC" w:rsidRDefault="001543CC" w:rsidP="005D7BEC">
      <w:pPr>
        <w:pStyle w:val="ListParagraph"/>
        <w:numPr>
          <w:ilvl w:val="0"/>
          <w:numId w:val="25"/>
        </w:numPr>
        <w:rPr>
          <w:sz w:val="20"/>
          <w:szCs w:val="20"/>
        </w:rPr>
      </w:pPr>
      <w:r>
        <w:rPr>
          <w:sz w:val="20"/>
          <w:szCs w:val="20"/>
        </w:rPr>
        <w:t xml:space="preserve">Published a paper in </w:t>
      </w:r>
      <w:r w:rsidR="000E684D">
        <w:rPr>
          <w:sz w:val="20"/>
          <w:szCs w:val="20"/>
        </w:rPr>
        <w:t>Risk &amp; Insurance Management (RIMS)</w:t>
      </w:r>
      <w:r w:rsidR="00797C9C">
        <w:rPr>
          <w:sz w:val="20"/>
          <w:szCs w:val="20"/>
        </w:rPr>
        <w:t xml:space="preserve"> professional journal</w:t>
      </w:r>
      <w:r>
        <w:rPr>
          <w:sz w:val="20"/>
          <w:szCs w:val="20"/>
        </w:rPr>
        <w:t xml:space="preserve"> on Risk Management Information Systems </w:t>
      </w:r>
    </w:p>
    <w:p w14:paraId="4859FD4C" w14:textId="58D71579" w:rsidR="00AF6A9B" w:rsidRDefault="00AF6A9B" w:rsidP="005D7BEC">
      <w:pPr>
        <w:pStyle w:val="ListParagraph"/>
        <w:numPr>
          <w:ilvl w:val="0"/>
          <w:numId w:val="25"/>
        </w:numPr>
        <w:rPr>
          <w:sz w:val="20"/>
          <w:szCs w:val="20"/>
        </w:rPr>
      </w:pPr>
      <w:r>
        <w:rPr>
          <w:sz w:val="20"/>
          <w:szCs w:val="20"/>
        </w:rPr>
        <w:t>Attended various National Association of Corporate Directors board training seminars.</w:t>
      </w:r>
    </w:p>
    <w:p w14:paraId="410883D6" w14:textId="77777777" w:rsidR="002565A6" w:rsidRDefault="002565A6" w:rsidP="002565A6">
      <w:pPr>
        <w:rPr>
          <w:sz w:val="20"/>
          <w:szCs w:val="20"/>
        </w:rPr>
      </w:pPr>
    </w:p>
    <w:p w14:paraId="6B3372FC" w14:textId="587597D7" w:rsidR="002565A6" w:rsidRPr="009E12E1" w:rsidRDefault="002565A6" w:rsidP="002565A6">
      <w:pPr>
        <w:pBdr>
          <w:bottom w:val="single" w:sz="12" w:space="1" w:color="auto"/>
        </w:pBdr>
        <w:rPr>
          <w:sz w:val="20"/>
          <w:szCs w:val="20"/>
        </w:rPr>
      </w:pPr>
      <w:r>
        <w:rPr>
          <w:sz w:val="20"/>
          <w:szCs w:val="20"/>
        </w:rPr>
        <w:t>COMMUNITY ACTIVITIES</w:t>
      </w:r>
    </w:p>
    <w:p w14:paraId="21E62506" w14:textId="0C4BF592" w:rsidR="002565A6" w:rsidRDefault="000E684D" w:rsidP="002565A6">
      <w:pPr>
        <w:pStyle w:val="ListParagraph"/>
        <w:numPr>
          <w:ilvl w:val="0"/>
          <w:numId w:val="26"/>
        </w:numPr>
        <w:rPr>
          <w:sz w:val="20"/>
          <w:szCs w:val="20"/>
        </w:rPr>
      </w:pPr>
      <w:r>
        <w:rPr>
          <w:sz w:val="20"/>
          <w:szCs w:val="20"/>
        </w:rPr>
        <w:t xml:space="preserve">East Spring Branch Food Pantry (Houston) Board </w:t>
      </w:r>
      <w:r w:rsidR="00851904">
        <w:rPr>
          <w:sz w:val="20"/>
          <w:szCs w:val="20"/>
        </w:rPr>
        <w:t>of Directors</w:t>
      </w:r>
      <w:r>
        <w:rPr>
          <w:sz w:val="20"/>
          <w:szCs w:val="20"/>
        </w:rPr>
        <w:t xml:space="preserve"> and </w:t>
      </w:r>
      <w:r w:rsidR="000F37E2">
        <w:rPr>
          <w:sz w:val="20"/>
          <w:szCs w:val="20"/>
        </w:rPr>
        <w:t xml:space="preserve">monthly </w:t>
      </w:r>
      <w:r w:rsidR="00081591">
        <w:rPr>
          <w:sz w:val="20"/>
          <w:szCs w:val="20"/>
        </w:rPr>
        <w:t xml:space="preserve">food </w:t>
      </w:r>
      <w:r>
        <w:rPr>
          <w:sz w:val="20"/>
          <w:szCs w:val="20"/>
        </w:rPr>
        <w:t>distribution team leader</w:t>
      </w:r>
    </w:p>
    <w:p w14:paraId="15271706" w14:textId="6ECCC9FB" w:rsidR="002565A6" w:rsidRDefault="000E684D" w:rsidP="002565A6">
      <w:pPr>
        <w:pStyle w:val="ListParagraph"/>
        <w:numPr>
          <w:ilvl w:val="0"/>
          <w:numId w:val="26"/>
        </w:numPr>
        <w:rPr>
          <w:sz w:val="20"/>
          <w:szCs w:val="20"/>
        </w:rPr>
      </w:pPr>
      <w:r>
        <w:rPr>
          <w:sz w:val="20"/>
          <w:szCs w:val="20"/>
        </w:rPr>
        <w:t>Archdiocese of Galveston</w:t>
      </w:r>
      <w:r w:rsidR="00D23110">
        <w:rPr>
          <w:sz w:val="20"/>
          <w:szCs w:val="20"/>
        </w:rPr>
        <w:t>-</w:t>
      </w:r>
      <w:r>
        <w:rPr>
          <w:sz w:val="20"/>
          <w:szCs w:val="20"/>
        </w:rPr>
        <w:t xml:space="preserve">Houston Risk Management Advisory Board, appointed by the </w:t>
      </w:r>
      <w:proofErr w:type="gramStart"/>
      <w:r>
        <w:rPr>
          <w:sz w:val="20"/>
          <w:szCs w:val="20"/>
        </w:rPr>
        <w:t>Cardinal</w:t>
      </w:r>
      <w:proofErr w:type="gramEnd"/>
    </w:p>
    <w:p w14:paraId="0727DE30" w14:textId="354A6B25" w:rsidR="000E684D" w:rsidRDefault="000E684D" w:rsidP="002565A6">
      <w:pPr>
        <w:pStyle w:val="ListParagraph"/>
        <w:numPr>
          <w:ilvl w:val="0"/>
          <w:numId w:val="26"/>
        </w:numPr>
        <w:rPr>
          <w:sz w:val="20"/>
          <w:szCs w:val="20"/>
        </w:rPr>
      </w:pPr>
      <w:r>
        <w:rPr>
          <w:sz w:val="20"/>
          <w:szCs w:val="20"/>
        </w:rPr>
        <w:t xml:space="preserve">Executive Service Corp (Houston) </w:t>
      </w:r>
      <w:r w:rsidR="00D23110">
        <w:rPr>
          <w:sz w:val="20"/>
          <w:szCs w:val="20"/>
        </w:rPr>
        <w:t>–</w:t>
      </w:r>
      <w:r>
        <w:rPr>
          <w:sz w:val="20"/>
          <w:szCs w:val="20"/>
        </w:rPr>
        <w:t xml:space="preserve"> consultant</w:t>
      </w:r>
      <w:r w:rsidR="00D23110">
        <w:rPr>
          <w:sz w:val="20"/>
          <w:szCs w:val="20"/>
        </w:rPr>
        <w:t xml:space="preserve">, </w:t>
      </w:r>
      <w:r>
        <w:rPr>
          <w:sz w:val="20"/>
          <w:szCs w:val="20"/>
        </w:rPr>
        <w:t xml:space="preserve">former </w:t>
      </w:r>
      <w:proofErr w:type="gramStart"/>
      <w:r>
        <w:rPr>
          <w:sz w:val="20"/>
          <w:szCs w:val="20"/>
        </w:rPr>
        <w:t>Board</w:t>
      </w:r>
      <w:proofErr w:type="gramEnd"/>
      <w:r>
        <w:rPr>
          <w:sz w:val="20"/>
          <w:szCs w:val="20"/>
        </w:rPr>
        <w:t xml:space="preserve"> </w:t>
      </w:r>
      <w:r w:rsidR="00D23110">
        <w:rPr>
          <w:sz w:val="20"/>
          <w:szCs w:val="20"/>
        </w:rPr>
        <w:t xml:space="preserve">and current advisory board </w:t>
      </w:r>
      <w:r>
        <w:rPr>
          <w:sz w:val="20"/>
          <w:szCs w:val="20"/>
        </w:rPr>
        <w:t>member (</w:t>
      </w:r>
      <w:r w:rsidR="00081591">
        <w:rPr>
          <w:sz w:val="20"/>
          <w:szCs w:val="20"/>
        </w:rPr>
        <w:t>non-profits training and consultation</w:t>
      </w:r>
      <w:r>
        <w:rPr>
          <w:sz w:val="20"/>
          <w:szCs w:val="20"/>
        </w:rPr>
        <w:t>)</w:t>
      </w:r>
    </w:p>
    <w:p w14:paraId="68DC3373" w14:textId="1DEAE384" w:rsidR="000E684D" w:rsidRDefault="000E684D" w:rsidP="002565A6">
      <w:pPr>
        <w:pStyle w:val="ListParagraph"/>
        <w:numPr>
          <w:ilvl w:val="0"/>
          <w:numId w:val="26"/>
        </w:numPr>
        <w:rPr>
          <w:sz w:val="20"/>
          <w:szCs w:val="20"/>
        </w:rPr>
      </w:pPr>
      <w:r>
        <w:rPr>
          <w:sz w:val="20"/>
          <w:szCs w:val="20"/>
        </w:rPr>
        <w:t xml:space="preserve">Harvard Club of Houston board member and past president; Harvard </w:t>
      </w:r>
      <w:r w:rsidR="00081591">
        <w:rPr>
          <w:sz w:val="20"/>
          <w:szCs w:val="20"/>
        </w:rPr>
        <w:t>C</w:t>
      </w:r>
      <w:r>
        <w:rPr>
          <w:sz w:val="20"/>
          <w:szCs w:val="20"/>
        </w:rPr>
        <w:t>ollege alumni interviewer</w:t>
      </w:r>
    </w:p>
    <w:p w14:paraId="5B90EAEA" w14:textId="55509452" w:rsidR="000E684D" w:rsidRDefault="000E684D" w:rsidP="002565A6">
      <w:pPr>
        <w:pStyle w:val="ListParagraph"/>
        <w:numPr>
          <w:ilvl w:val="0"/>
          <w:numId w:val="26"/>
        </w:numPr>
        <w:rPr>
          <w:sz w:val="20"/>
          <w:szCs w:val="20"/>
        </w:rPr>
      </w:pPr>
      <w:r>
        <w:rPr>
          <w:sz w:val="20"/>
          <w:szCs w:val="20"/>
        </w:rPr>
        <w:t>St. John Vianney Church (Houston) - English as a Second Language teacher</w:t>
      </w:r>
    </w:p>
    <w:p w14:paraId="11F5EF24" w14:textId="299AA743" w:rsidR="000E684D" w:rsidRDefault="000E684D" w:rsidP="002565A6">
      <w:pPr>
        <w:pStyle w:val="ListParagraph"/>
        <w:numPr>
          <w:ilvl w:val="0"/>
          <w:numId w:val="26"/>
        </w:numPr>
        <w:rPr>
          <w:sz w:val="20"/>
          <w:szCs w:val="20"/>
        </w:rPr>
      </w:pPr>
      <w:r>
        <w:rPr>
          <w:sz w:val="20"/>
          <w:szCs w:val="20"/>
        </w:rPr>
        <w:t xml:space="preserve">Northbrook High School </w:t>
      </w:r>
      <w:r w:rsidR="003870A2">
        <w:rPr>
          <w:sz w:val="20"/>
          <w:szCs w:val="20"/>
        </w:rPr>
        <w:t xml:space="preserve">(Spring Branch ISD) </w:t>
      </w:r>
      <w:r w:rsidR="00AF6A9B">
        <w:rPr>
          <w:sz w:val="20"/>
          <w:szCs w:val="20"/>
        </w:rPr>
        <w:t xml:space="preserve">and EMERGE </w:t>
      </w:r>
      <w:r>
        <w:rPr>
          <w:sz w:val="20"/>
          <w:szCs w:val="20"/>
        </w:rPr>
        <w:t xml:space="preserve">mentor </w:t>
      </w:r>
      <w:r w:rsidR="00CF66A0">
        <w:rPr>
          <w:sz w:val="20"/>
          <w:szCs w:val="20"/>
        </w:rPr>
        <w:t>(</w:t>
      </w:r>
      <w:r w:rsidR="000F37E2">
        <w:rPr>
          <w:sz w:val="20"/>
          <w:szCs w:val="20"/>
        </w:rPr>
        <w:t>mentor 2 high school students annually)</w:t>
      </w:r>
    </w:p>
    <w:p w14:paraId="1DE18BF9" w14:textId="721C578D" w:rsidR="000E684D" w:rsidRDefault="000E684D" w:rsidP="002565A6">
      <w:pPr>
        <w:pStyle w:val="ListParagraph"/>
        <w:numPr>
          <w:ilvl w:val="0"/>
          <w:numId w:val="26"/>
        </w:numPr>
        <w:rPr>
          <w:sz w:val="20"/>
          <w:szCs w:val="20"/>
        </w:rPr>
      </w:pPr>
      <w:r>
        <w:rPr>
          <w:sz w:val="20"/>
          <w:szCs w:val="20"/>
        </w:rPr>
        <w:t>St. Vincent de Paul Society volunteer (visit and aid people in need</w:t>
      </w:r>
      <w:r w:rsidR="000F37E2">
        <w:rPr>
          <w:sz w:val="20"/>
          <w:szCs w:val="20"/>
        </w:rPr>
        <w:t xml:space="preserve"> monthly</w:t>
      </w:r>
      <w:r>
        <w:rPr>
          <w:sz w:val="20"/>
          <w:szCs w:val="20"/>
        </w:rPr>
        <w:t xml:space="preserve">) </w:t>
      </w:r>
    </w:p>
    <w:p w14:paraId="29B75D26" w14:textId="636B3A2F" w:rsidR="00FB14B7" w:rsidRDefault="00FB14B7" w:rsidP="00FB14B7">
      <w:pPr>
        <w:pStyle w:val="ListParagraph"/>
        <w:ind w:left="7920"/>
        <w:rPr>
          <w:sz w:val="20"/>
          <w:szCs w:val="20"/>
        </w:rPr>
      </w:pPr>
      <w:r>
        <w:rPr>
          <w:sz w:val="20"/>
          <w:szCs w:val="20"/>
        </w:rPr>
        <w:t>James F. Hughes III, page 3</w:t>
      </w:r>
    </w:p>
    <w:p w14:paraId="23A41B55" w14:textId="77777777" w:rsidR="00FB14B7" w:rsidRPr="00FB14B7" w:rsidRDefault="00FB14B7" w:rsidP="00FB14B7">
      <w:pPr>
        <w:pStyle w:val="ListParagraph"/>
        <w:ind w:left="7920"/>
        <w:rPr>
          <w:sz w:val="20"/>
          <w:szCs w:val="20"/>
        </w:rPr>
      </w:pPr>
    </w:p>
    <w:p w14:paraId="221C3907" w14:textId="77777777" w:rsidR="00FB14B7" w:rsidRDefault="000E684D" w:rsidP="002565A6">
      <w:pPr>
        <w:pStyle w:val="ListParagraph"/>
        <w:numPr>
          <w:ilvl w:val="0"/>
          <w:numId w:val="26"/>
        </w:numPr>
        <w:rPr>
          <w:sz w:val="20"/>
          <w:szCs w:val="20"/>
        </w:rPr>
      </w:pPr>
      <w:r>
        <w:rPr>
          <w:sz w:val="20"/>
          <w:szCs w:val="20"/>
        </w:rPr>
        <w:lastRenderedPageBreak/>
        <w:t>Prison Entrepreneurial Program volunteer (</w:t>
      </w:r>
      <w:r w:rsidR="00D23110">
        <w:rPr>
          <w:sz w:val="20"/>
          <w:szCs w:val="20"/>
        </w:rPr>
        <w:t>Cleveland</w:t>
      </w:r>
      <w:r>
        <w:rPr>
          <w:sz w:val="20"/>
          <w:szCs w:val="20"/>
        </w:rPr>
        <w:t>, TX</w:t>
      </w:r>
      <w:r w:rsidR="00D23110">
        <w:rPr>
          <w:sz w:val="20"/>
          <w:szCs w:val="20"/>
        </w:rPr>
        <w:t xml:space="preserve"> prison</w:t>
      </w:r>
      <w:r>
        <w:rPr>
          <w:sz w:val="20"/>
          <w:szCs w:val="20"/>
        </w:rPr>
        <w:t>)</w:t>
      </w:r>
      <w:r w:rsidR="00D23110">
        <w:rPr>
          <w:sz w:val="20"/>
          <w:szCs w:val="20"/>
        </w:rPr>
        <w:t xml:space="preserve"> and </w:t>
      </w:r>
      <w:r w:rsidR="00AD4699">
        <w:rPr>
          <w:sz w:val="20"/>
          <w:szCs w:val="20"/>
        </w:rPr>
        <w:t xml:space="preserve">past </w:t>
      </w:r>
      <w:r w:rsidR="00D23110">
        <w:rPr>
          <w:sz w:val="20"/>
          <w:szCs w:val="20"/>
        </w:rPr>
        <w:t>Advisory Board member</w:t>
      </w:r>
    </w:p>
    <w:p w14:paraId="0C70605F" w14:textId="77777777" w:rsidR="00FB14B7" w:rsidRDefault="001D0BE2" w:rsidP="00FB14B7">
      <w:pPr>
        <w:pStyle w:val="ListParagraph"/>
        <w:numPr>
          <w:ilvl w:val="0"/>
          <w:numId w:val="26"/>
        </w:numPr>
        <w:rPr>
          <w:sz w:val="20"/>
          <w:szCs w:val="20"/>
        </w:rPr>
      </w:pPr>
      <w:r w:rsidRPr="00FB14B7">
        <w:rPr>
          <w:sz w:val="20"/>
          <w:szCs w:val="20"/>
        </w:rPr>
        <w:t xml:space="preserve">St. Cecilia Church Eucharistic Minister – visit medical facilities </w:t>
      </w:r>
      <w:proofErr w:type="gramStart"/>
      <w:r w:rsidRPr="00FB14B7">
        <w:rPr>
          <w:sz w:val="20"/>
          <w:szCs w:val="20"/>
        </w:rPr>
        <w:t>month</w:t>
      </w:r>
      <w:r w:rsidR="00FB14B7">
        <w:rPr>
          <w:sz w:val="20"/>
          <w:szCs w:val="20"/>
        </w:rPr>
        <w:t>ly</w:t>
      </w:r>
      <w:proofErr w:type="gramEnd"/>
    </w:p>
    <w:p w14:paraId="1C8E7790" w14:textId="75248909" w:rsidR="001D0BE2" w:rsidRDefault="001D0BE2" w:rsidP="002565A6">
      <w:pPr>
        <w:pStyle w:val="ListParagraph"/>
        <w:numPr>
          <w:ilvl w:val="0"/>
          <w:numId w:val="26"/>
        </w:numPr>
        <w:rPr>
          <w:sz w:val="20"/>
          <w:szCs w:val="20"/>
        </w:rPr>
      </w:pPr>
      <w:r>
        <w:rPr>
          <w:sz w:val="20"/>
          <w:szCs w:val="20"/>
        </w:rPr>
        <w:t>St. Cecilia Church – meals for homeless program driver</w:t>
      </w:r>
    </w:p>
    <w:p w14:paraId="6A2C59AF" w14:textId="46F4131F" w:rsidR="000E684D" w:rsidRDefault="000E684D" w:rsidP="002565A6">
      <w:pPr>
        <w:pStyle w:val="ListParagraph"/>
        <w:numPr>
          <w:ilvl w:val="0"/>
          <w:numId w:val="26"/>
        </w:numPr>
        <w:rPr>
          <w:sz w:val="20"/>
          <w:szCs w:val="20"/>
        </w:rPr>
      </w:pPr>
      <w:r>
        <w:rPr>
          <w:sz w:val="20"/>
          <w:szCs w:val="20"/>
        </w:rPr>
        <w:t xml:space="preserve">Pro bono mediator and arbitrator for Better Business </w:t>
      </w:r>
      <w:r w:rsidR="00081591">
        <w:rPr>
          <w:sz w:val="20"/>
          <w:szCs w:val="20"/>
        </w:rPr>
        <w:t>B</w:t>
      </w:r>
      <w:r>
        <w:rPr>
          <w:sz w:val="20"/>
          <w:szCs w:val="20"/>
        </w:rPr>
        <w:t>urea</w:t>
      </w:r>
      <w:r w:rsidR="00081591">
        <w:rPr>
          <w:sz w:val="20"/>
          <w:szCs w:val="20"/>
        </w:rPr>
        <w:t>u</w:t>
      </w:r>
      <w:r>
        <w:rPr>
          <w:sz w:val="20"/>
          <w:szCs w:val="20"/>
        </w:rPr>
        <w:t xml:space="preserve"> and Houston Dispute Resolution Center </w:t>
      </w:r>
    </w:p>
    <w:p w14:paraId="20F6AFDD" w14:textId="77777777" w:rsidR="00AF6A9B" w:rsidRDefault="00AF6A9B" w:rsidP="002565A6">
      <w:pPr>
        <w:pBdr>
          <w:bottom w:val="single" w:sz="12" w:space="1" w:color="auto"/>
        </w:pBdr>
        <w:rPr>
          <w:sz w:val="20"/>
          <w:szCs w:val="20"/>
        </w:rPr>
      </w:pPr>
    </w:p>
    <w:p w14:paraId="5E016D1C" w14:textId="77777777" w:rsidR="00AF6A9B" w:rsidRDefault="00AF6A9B" w:rsidP="002565A6">
      <w:pPr>
        <w:pBdr>
          <w:bottom w:val="single" w:sz="12" w:space="1" w:color="auto"/>
        </w:pBdr>
        <w:rPr>
          <w:sz w:val="20"/>
          <w:szCs w:val="20"/>
        </w:rPr>
      </w:pPr>
    </w:p>
    <w:p w14:paraId="17AAEB5E" w14:textId="32C58162" w:rsidR="002565A6" w:rsidRPr="009E12E1" w:rsidRDefault="002565A6" w:rsidP="002565A6">
      <w:pPr>
        <w:pBdr>
          <w:bottom w:val="single" w:sz="12" w:space="1" w:color="auto"/>
        </w:pBdr>
        <w:rPr>
          <w:sz w:val="20"/>
          <w:szCs w:val="20"/>
        </w:rPr>
      </w:pPr>
      <w:r>
        <w:rPr>
          <w:sz w:val="20"/>
          <w:szCs w:val="20"/>
        </w:rPr>
        <w:t>EDUCATION</w:t>
      </w:r>
    </w:p>
    <w:p w14:paraId="76952A4C" w14:textId="09E2FB32" w:rsidR="00A51094" w:rsidRDefault="00037B07" w:rsidP="00A51094">
      <w:pPr>
        <w:pStyle w:val="ListParagraph"/>
        <w:ind w:left="0"/>
        <w:rPr>
          <w:sz w:val="20"/>
          <w:szCs w:val="20"/>
        </w:rPr>
      </w:pPr>
      <w:r>
        <w:rPr>
          <w:sz w:val="20"/>
          <w:szCs w:val="20"/>
        </w:rPr>
        <w:tab/>
      </w:r>
      <w:r>
        <w:rPr>
          <w:sz w:val="20"/>
          <w:szCs w:val="20"/>
        </w:rPr>
        <w:tab/>
      </w:r>
    </w:p>
    <w:p w14:paraId="7E3DD8C1" w14:textId="359A2BF5" w:rsidR="00A51094" w:rsidRDefault="00A51094" w:rsidP="00A51094">
      <w:pPr>
        <w:pStyle w:val="ListParagraph"/>
        <w:ind w:left="0"/>
        <w:rPr>
          <w:sz w:val="20"/>
          <w:szCs w:val="20"/>
        </w:rPr>
      </w:pPr>
      <w:r>
        <w:rPr>
          <w:sz w:val="20"/>
          <w:szCs w:val="20"/>
        </w:rPr>
        <w:t xml:space="preserve">Harvard College, A.B. Honors, Government </w:t>
      </w:r>
    </w:p>
    <w:p w14:paraId="25B14F56" w14:textId="77777777" w:rsidR="00A51094" w:rsidRDefault="00A51094" w:rsidP="00A51094">
      <w:pPr>
        <w:pStyle w:val="ListParagraph"/>
        <w:ind w:left="0"/>
        <w:rPr>
          <w:sz w:val="20"/>
          <w:szCs w:val="20"/>
        </w:rPr>
      </w:pPr>
      <w:r>
        <w:rPr>
          <w:sz w:val="20"/>
          <w:szCs w:val="20"/>
        </w:rPr>
        <w:t>Chartered Property and Casualty Underwriter (CPCU) Designation</w:t>
      </w:r>
    </w:p>
    <w:p w14:paraId="4E4587FC" w14:textId="1E3D6D63" w:rsidR="00037B07" w:rsidRDefault="00A51094" w:rsidP="00A51094">
      <w:pPr>
        <w:pStyle w:val="ListParagraph"/>
        <w:ind w:left="0"/>
        <w:rPr>
          <w:sz w:val="20"/>
          <w:szCs w:val="20"/>
        </w:rPr>
      </w:pPr>
      <w:r>
        <w:rPr>
          <w:sz w:val="20"/>
          <w:szCs w:val="20"/>
        </w:rPr>
        <w:t>Registered Professional Liability Underwriter (RPLU) Designation</w:t>
      </w:r>
    </w:p>
    <w:p w14:paraId="1AEDCA3E" w14:textId="5FCCFB53" w:rsidR="00797C9C" w:rsidRDefault="00797C9C" w:rsidP="00797C9C">
      <w:pPr>
        <w:pStyle w:val="ListParagraph"/>
        <w:ind w:left="0"/>
        <w:rPr>
          <w:sz w:val="20"/>
          <w:szCs w:val="20"/>
        </w:rPr>
      </w:pPr>
      <w:r>
        <w:rPr>
          <w:sz w:val="20"/>
          <w:szCs w:val="20"/>
        </w:rPr>
        <w:t>Texas surplus lines insurance agent license</w:t>
      </w:r>
    </w:p>
    <w:p w14:paraId="1B91FC32" w14:textId="2FBF0592" w:rsidR="009B36E0" w:rsidRDefault="009B36E0" w:rsidP="009B36E0">
      <w:pPr>
        <w:pStyle w:val="ListParagraph"/>
        <w:ind w:left="0"/>
        <w:rPr>
          <w:sz w:val="20"/>
          <w:szCs w:val="20"/>
        </w:rPr>
      </w:pPr>
      <w:r>
        <w:rPr>
          <w:sz w:val="20"/>
          <w:szCs w:val="20"/>
        </w:rPr>
        <w:t>Basic Mediation Certificate (40 hours)</w:t>
      </w:r>
      <w:r w:rsidR="00081591">
        <w:rPr>
          <w:sz w:val="20"/>
          <w:szCs w:val="20"/>
        </w:rPr>
        <w:t xml:space="preserve">: </w:t>
      </w:r>
      <w:proofErr w:type="spellStart"/>
      <w:r>
        <w:rPr>
          <w:sz w:val="20"/>
          <w:szCs w:val="20"/>
        </w:rPr>
        <w:t>Manouss</w:t>
      </w:r>
      <w:r w:rsidR="00B2083E">
        <w:rPr>
          <w:sz w:val="20"/>
          <w:szCs w:val="20"/>
        </w:rPr>
        <w:t>o</w:t>
      </w:r>
      <w:proofErr w:type="spellEnd"/>
      <w:r w:rsidR="00B2083E">
        <w:rPr>
          <w:sz w:val="20"/>
          <w:szCs w:val="20"/>
        </w:rPr>
        <w:t xml:space="preserve"> Mediation Training </w:t>
      </w:r>
    </w:p>
    <w:p w14:paraId="62EA03A9" w14:textId="211DCB77" w:rsidR="00B2083E" w:rsidRDefault="00B2083E" w:rsidP="009B36E0">
      <w:pPr>
        <w:pStyle w:val="ListParagraph"/>
        <w:ind w:left="0"/>
        <w:rPr>
          <w:sz w:val="20"/>
          <w:szCs w:val="20"/>
        </w:rPr>
      </w:pPr>
      <w:r>
        <w:rPr>
          <w:sz w:val="20"/>
          <w:szCs w:val="20"/>
        </w:rPr>
        <w:t xml:space="preserve">Professional Arbitrator </w:t>
      </w:r>
      <w:r w:rsidR="00081591">
        <w:rPr>
          <w:sz w:val="20"/>
          <w:szCs w:val="20"/>
        </w:rPr>
        <w:t>Certificate, Barnham Graduate School</w:t>
      </w:r>
    </w:p>
    <w:p w14:paraId="0F134E9A" w14:textId="72BB3086" w:rsidR="00081591" w:rsidRDefault="00081591" w:rsidP="009B36E0">
      <w:pPr>
        <w:pStyle w:val="ListParagraph"/>
        <w:ind w:left="0"/>
        <w:rPr>
          <w:sz w:val="20"/>
          <w:szCs w:val="20"/>
        </w:rPr>
      </w:pPr>
      <w:r>
        <w:rPr>
          <w:sz w:val="20"/>
          <w:szCs w:val="20"/>
        </w:rPr>
        <w:t xml:space="preserve">Advanced Family Mediation, </w:t>
      </w:r>
      <w:proofErr w:type="spellStart"/>
      <w:r>
        <w:rPr>
          <w:sz w:val="20"/>
          <w:szCs w:val="20"/>
        </w:rPr>
        <w:t>Manousso</w:t>
      </w:r>
      <w:proofErr w:type="spellEnd"/>
      <w:r>
        <w:rPr>
          <w:sz w:val="20"/>
          <w:szCs w:val="20"/>
        </w:rPr>
        <w:t xml:space="preserve"> Mediation Training</w:t>
      </w:r>
    </w:p>
    <w:p w14:paraId="1C895D55" w14:textId="77777777" w:rsidR="001D0BE2" w:rsidRDefault="00C86EEA" w:rsidP="009B36E0">
      <w:pPr>
        <w:pStyle w:val="ListParagraph"/>
        <w:ind w:left="0"/>
        <w:rPr>
          <w:sz w:val="20"/>
          <w:szCs w:val="20"/>
        </w:rPr>
      </w:pPr>
      <w:r>
        <w:rPr>
          <w:sz w:val="20"/>
          <w:szCs w:val="20"/>
        </w:rPr>
        <w:t xml:space="preserve">Certified </w:t>
      </w:r>
      <w:r w:rsidR="003870A2">
        <w:rPr>
          <w:sz w:val="20"/>
          <w:szCs w:val="20"/>
        </w:rPr>
        <w:t xml:space="preserve">Arias </w:t>
      </w:r>
      <w:r w:rsidR="00D23110">
        <w:rPr>
          <w:sz w:val="20"/>
          <w:szCs w:val="20"/>
        </w:rPr>
        <w:t xml:space="preserve">US </w:t>
      </w:r>
      <w:r w:rsidR="003870A2">
        <w:rPr>
          <w:sz w:val="20"/>
          <w:szCs w:val="20"/>
        </w:rPr>
        <w:t>Arbitrat</w:t>
      </w:r>
      <w:r>
        <w:rPr>
          <w:sz w:val="20"/>
          <w:szCs w:val="20"/>
        </w:rPr>
        <w:t>or</w:t>
      </w:r>
      <w:r w:rsidR="001D0BE2">
        <w:rPr>
          <w:sz w:val="20"/>
          <w:szCs w:val="20"/>
        </w:rPr>
        <w:t xml:space="preserve"> and Mediator</w:t>
      </w:r>
      <w:r>
        <w:rPr>
          <w:sz w:val="20"/>
          <w:szCs w:val="20"/>
        </w:rPr>
        <w:t xml:space="preserve"> </w:t>
      </w:r>
      <w:r w:rsidR="00A51094">
        <w:rPr>
          <w:sz w:val="20"/>
          <w:szCs w:val="20"/>
        </w:rPr>
        <w:t xml:space="preserve">(8 hours plus </w:t>
      </w:r>
      <w:r w:rsidR="000F37E2">
        <w:rPr>
          <w:sz w:val="20"/>
          <w:szCs w:val="20"/>
        </w:rPr>
        <w:t xml:space="preserve">annual </w:t>
      </w:r>
      <w:r w:rsidR="00A51094">
        <w:rPr>
          <w:sz w:val="20"/>
          <w:szCs w:val="20"/>
        </w:rPr>
        <w:t>continuing education)</w:t>
      </w:r>
    </w:p>
    <w:p w14:paraId="0A40456B" w14:textId="1250AAD2" w:rsidR="009B36E0" w:rsidRPr="002565A6" w:rsidRDefault="001D0BE2" w:rsidP="009B36E0">
      <w:pPr>
        <w:pStyle w:val="ListParagraph"/>
        <w:ind w:left="0"/>
        <w:rPr>
          <w:sz w:val="20"/>
          <w:szCs w:val="20"/>
        </w:rPr>
      </w:pPr>
      <w:r>
        <w:rPr>
          <w:sz w:val="20"/>
          <w:szCs w:val="20"/>
        </w:rPr>
        <w:t xml:space="preserve">Texas Mediator Credentialing Association: Certified Advanced </w:t>
      </w:r>
    </w:p>
    <w:sectPr w:rsidR="009B36E0" w:rsidRPr="002565A6" w:rsidSect="005A2BC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9D013" w14:textId="77777777" w:rsidR="0084385F" w:rsidRDefault="0084385F" w:rsidP="00B26D27">
      <w:r>
        <w:separator/>
      </w:r>
    </w:p>
  </w:endnote>
  <w:endnote w:type="continuationSeparator" w:id="0">
    <w:p w14:paraId="173C7D9A" w14:textId="77777777" w:rsidR="0084385F" w:rsidRDefault="0084385F" w:rsidP="00B26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D59E5" w14:textId="77777777" w:rsidR="0084385F" w:rsidRDefault="0084385F" w:rsidP="00B26D27">
      <w:r>
        <w:separator/>
      </w:r>
    </w:p>
  </w:footnote>
  <w:footnote w:type="continuationSeparator" w:id="0">
    <w:p w14:paraId="728BCC14" w14:textId="77777777" w:rsidR="0084385F" w:rsidRDefault="0084385F" w:rsidP="00B26D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D1118B6"/>
    <w:multiLevelType w:val="hybridMultilevel"/>
    <w:tmpl w:val="6F6E3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A42C13"/>
    <w:multiLevelType w:val="hybridMultilevel"/>
    <w:tmpl w:val="0F407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24E1A15"/>
    <w:multiLevelType w:val="hybridMultilevel"/>
    <w:tmpl w:val="8CE0F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448305684">
    <w:abstractNumId w:val="22"/>
  </w:num>
  <w:num w:numId="2" w16cid:durableId="1148207813">
    <w:abstractNumId w:val="12"/>
  </w:num>
  <w:num w:numId="3" w16cid:durableId="13578366">
    <w:abstractNumId w:val="10"/>
  </w:num>
  <w:num w:numId="4" w16cid:durableId="458186463">
    <w:abstractNumId w:val="24"/>
  </w:num>
  <w:num w:numId="5" w16cid:durableId="758522358">
    <w:abstractNumId w:val="13"/>
  </w:num>
  <w:num w:numId="6" w16cid:durableId="329718665">
    <w:abstractNumId w:val="19"/>
  </w:num>
  <w:num w:numId="7" w16cid:durableId="1218130421">
    <w:abstractNumId w:val="21"/>
  </w:num>
  <w:num w:numId="8" w16cid:durableId="1347517157">
    <w:abstractNumId w:val="9"/>
  </w:num>
  <w:num w:numId="9" w16cid:durableId="755519245">
    <w:abstractNumId w:val="7"/>
  </w:num>
  <w:num w:numId="10" w16cid:durableId="1673029158">
    <w:abstractNumId w:val="6"/>
  </w:num>
  <w:num w:numId="11" w16cid:durableId="135413275">
    <w:abstractNumId w:val="5"/>
  </w:num>
  <w:num w:numId="12" w16cid:durableId="2115396963">
    <w:abstractNumId w:val="4"/>
  </w:num>
  <w:num w:numId="13" w16cid:durableId="578563650">
    <w:abstractNumId w:val="8"/>
  </w:num>
  <w:num w:numId="14" w16cid:durableId="449402860">
    <w:abstractNumId w:val="3"/>
  </w:num>
  <w:num w:numId="15" w16cid:durableId="1713575263">
    <w:abstractNumId w:val="2"/>
  </w:num>
  <w:num w:numId="16" w16cid:durableId="1947807900">
    <w:abstractNumId w:val="1"/>
  </w:num>
  <w:num w:numId="17" w16cid:durableId="909194901">
    <w:abstractNumId w:val="0"/>
  </w:num>
  <w:num w:numId="18" w16cid:durableId="2096122592">
    <w:abstractNumId w:val="14"/>
  </w:num>
  <w:num w:numId="19" w16cid:durableId="1117531782">
    <w:abstractNumId w:val="17"/>
  </w:num>
  <w:num w:numId="20" w16cid:durableId="627780036">
    <w:abstractNumId w:val="23"/>
  </w:num>
  <w:num w:numId="21" w16cid:durableId="1693610681">
    <w:abstractNumId w:val="20"/>
  </w:num>
  <w:num w:numId="22" w16cid:durableId="631055128">
    <w:abstractNumId w:val="11"/>
  </w:num>
  <w:num w:numId="23" w16cid:durableId="1267617527">
    <w:abstractNumId w:val="25"/>
  </w:num>
  <w:num w:numId="24" w16cid:durableId="1947500491">
    <w:abstractNumId w:val="15"/>
  </w:num>
  <w:num w:numId="25" w16cid:durableId="1417432573">
    <w:abstractNumId w:val="16"/>
  </w:num>
  <w:num w:numId="26" w16cid:durableId="1445914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BC1"/>
    <w:rsid w:val="000025CD"/>
    <w:rsid w:val="00037B07"/>
    <w:rsid w:val="000622C4"/>
    <w:rsid w:val="00063543"/>
    <w:rsid w:val="00081591"/>
    <w:rsid w:val="000E684D"/>
    <w:rsid w:val="000F37E2"/>
    <w:rsid w:val="001543CC"/>
    <w:rsid w:val="00167324"/>
    <w:rsid w:val="001D0BE2"/>
    <w:rsid w:val="001F341E"/>
    <w:rsid w:val="0023187E"/>
    <w:rsid w:val="00237D48"/>
    <w:rsid w:val="002565A6"/>
    <w:rsid w:val="00324725"/>
    <w:rsid w:val="0033659E"/>
    <w:rsid w:val="003870A2"/>
    <w:rsid w:val="004608C5"/>
    <w:rsid w:val="004A1DB9"/>
    <w:rsid w:val="004A692C"/>
    <w:rsid w:val="004E5545"/>
    <w:rsid w:val="00541871"/>
    <w:rsid w:val="00565069"/>
    <w:rsid w:val="00576113"/>
    <w:rsid w:val="005A088B"/>
    <w:rsid w:val="005A1E7E"/>
    <w:rsid w:val="005A2BC1"/>
    <w:rsid w:val="005C060E"/>
    <w:rsid w:val="005D7BEC"/>
    <w:rsid w:val="00645252"/>
    <w:rsid w:val="00660188"/>
    <w:rsid w:val="00662140"/>
    <w:rsid w:val="006A2B49"/>
    <w:rsid w:val="006D3D74"/>
    <w:rsid w:val="007951B3"/>
    <w:rsid w:val="00797C9C"/>
    <w:rsid w:val="0083569A"/>
    <w:rsid w:val="0084385F"/>
    <w:rsid w:val="00851904"/>
    <w:rsid w:val="009B36E0"/>
    <w:rsid w:val="009E12E1"/>
    <w:rsid w:val="00A26FE3"/>
    <w:rsid w:val="00A32986"/>
    <w:rsid w:val="00A37A3C"/>
    <w:rsid w:val="00A51094"/>
    <w:rsid w:val="00A9204E"/>
    <w:rsid w:val="00AD4699"/>
    <w:rsid w:val="00AF53DB"/>
    <w:rsid w:val="00AF6A9B"/>
    <w:rsid w:val="00B2083E"/>
    <w:rsid w:val="00B26D27"/>
    <w:rsid w:val="00B46A1A"/>
    <w:rsid w:val="00B676BD"/>
    <w:rsid w:val="00B87B18"/>
    <w:rsid w:val="00B97545"/>
    <w:rsid w:val="00BC6794"/>
    <w:rsid w:val="00C45C6E"/>
    <w:rsid w:val="00C86EEA"/>
    <w:rsid w:val="00CC31B5"/>
    <w:rsid w:val="00CD67A0"/>
    <w:rsid w:val="00CF66A0"/>
    <w:rsid w:val="00D23110"/>
    <w:rsid w:val="00D705B1"/>
    <w:rsid w:val="00D97CFC"/>
    <w:rsid w:val="00DC0107"/>
    <w:rsid w:val="00E06BFC"/>
    <w:rsid w:val="00EC40CB"/>
    <w:rsid w:val="00F0348C"/>
    <w:rsid w:val="00F261F5"/>
    <w:rsid w:val="00F37523"/>
    <w:rsid w:val="00F53E70"/>
    <w:rsid w:val="00FB14B7"/>
    <w:rsid w:val="00FE10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9F7474E"/>
  <w15:docId w15:val="{70ECF014-7EC0-49C0-8DF2-6DB19280F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character" w:customStyle="1" w:styleId="UnresolvedMention1">
    <w:name w:val="Unresolved Mention1"/>
    <w:basedOn w:val="DefaultParagraphFont"/>
    <w:uiPriority w:val="99"/>
    <w:semiHidden/>
    <w:unhideWhenUsed/>
    <w:rsid w:val="009E12E1"/>
    <w:rPr>
      <w:color w:val="605E5C"/>
      <w:shd w:val="clear" w:color="auto" w:fill="E1DFDD"/>
    </w:rPr>
  </w:style>
  <w:style w:type="paragraph" w:styleId="ListParagraph">
    <w:name w:val="List Paragraph"/>
    <w:basedOn w:val="Normal"/>
    <w:uiPriority w:val="34"/>
    <w:unhideWhenUsed/>
    <w:qFormat/>
    <w:rsid w:val="001F34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linkedin.com/injames-hughes-6650577"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mJill\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3</Pages>
  <Words>1285</Words>
  <Characters>7329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JimJill</dc:creator>
  <cp:keywords/>
  <dc:description/>
  <cp:lastModifiedBy>James Hughes</cp:lastModifiedBy>
  <cp:revision>2</cp:revision>
  <cp:lastPrinted>2019-07-21T22:15:00Z</cp:lastPrinted>
  <dcterms:created xsi:type="dcterms:W3CDTF">2023-08-07T20:34:00Z</dcterms:created>
  <dcterms:modified xsi:type="dcterms:W3CDTF">2023-08-07T20:34:00Z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